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66" w:rsidRDefault="00FC21D2" w:rsidP="00C47D66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>
        <w:rPr>
          <w:rFonts w:eastAsia="Calibri"/>
          <w:noProof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-236855</wp:posOffset>
            </wp:positionV>
            <wp:extent cx="943610" cy="1160145"/>
            <wp:effectExtent l="19050" t="19050" r="27940" b="20955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D66">
        <w:rPr>
          <w:rFonts w:eastAsia="Calibri"/>
          <w:b/>
          <w:bCs/>
          <w:sz w:val="40"/>
          <w:szCs w:val="40"/>
        </w:rPr>
        <w:t>Kunszentmiklós Város</w:t>
      </w:r>
    </w:p>
    <w:p w:rsidR="00C47D66" w:rsidRDefault="00C47D66" w:rsidP="00C47D66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C47D66" w:rsidRDefault="00C47D66" w:rsidP="00C47D66">
      <w:pPr>
        <w:jc w:val="center"/>
        <w:rPr>
          <w:rFonts w:eastAsia="Calibri"/>
        </w:rPr>
      </w:pPr>
      <w:r>
        <w:rPr>
          <w:rFonts w:eastAsia="Calibri"/>
        </w:rPr>
        <w:t>6090 Kunszentmiklós, Kálvin tér 12.</w:t>
      </w:r>
    </w:p>
    <w:p w:rsidR="00C47D66" w:rsidRDefault="00C47D66" w:rsidP="00C47D66">
      <w:pPr>
        <w:jc w:val="center"/>
        <w:rPr>
          <w:rFonts w:eastAsia="Calibri"/>
        </w:rPr>
      </w:pPr>
      <w:r>
        <w:rPr>
          <w:rFonts w:eastAsia="Calibri"/>
        </w:rPr>
        <w:t>Tel</w:t>
      </w:r>
      <w:proofErr w:type="gramStart"/>
      <w:r>
        <w:rPr>
          <w:rFonts w:eastAsia="Calibri"/>
        </w:rPr>
        <w:t>.:</w:t>
      </w:r>
      <w:proofErr w:type="gramEnd"/>
      <w:r>
        <w:rPr>
          <w:rFonts w:eastAsia="Calibri"/>
        </w:rPr>
        <w:t xml:space="preserve"> 76/551-010, Fax.: 76/550-150</w:t>
      </w:r>
    </w:p>
    <w:p w:rsidR="00C47D66" w:rsidRDefault="00C47D66" w:rsidP="00C47D66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>
        <w:rPr>
          <w:rFonts w:eastAsia="Calibri"/>
        </w:rPr>
        <w:t>Email :</w:t>
      </w:r>
      <w:proofErr w:type="gramEnd"/>
      <w:r>
        <w:rPr>
          <w:rFonts w:eastAsia="Calibri"/>
        </w:rPr>
        <w:t xml:space="preserve"> </w:t>
      </w:r>
      <w:hyperlink r:id="rId8" w:history="1">
        <w:r>
          <w:rPr>
            <w:rStyle w:val="Hiperhivatkozs"/>
            <w:rFonts w:eastAsia="Calibri"/>
            <w:color w:val="0563C1"/>
          </w:rPr>
          <w:t>jegyzo@kunszentmiklos.hu</w:t>
        </w:r>
      </w:hyperlink>
    </w:p>
    <w:p w:rsidR="00C47D66" w:rsidRDefault="00C47D66" w:rsidP="00C47D66"/>
    <w:p w:rsidR="00C47D66" w:rsidRDefault="00C47D66" w:rsidP="00C47D66">
      <w:r>
        <w:t xml:space="preserve">Iktatószám: </w:t>
      </w:r>
      <w:r w:rsidR="00EE2045">
        <w:t xml:space="preserve">Iga/1017-1/2024. </w:t>
      </w:r>
    </w:p>
    <w:p w:rsidR="00C47D66" w:rsidRDefault="00C47D66" w:rsidP="00C47D66">
      <w:pPr>
        <w:jc w:val="center"/>
      </w:pPr>
    </w:p>
    <w:p w:rsidR="00C47D66" w:rsidRDefault="00C47D66" w:rsidP="00C47D6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ELŐTERJESZTÉS</w:t>
      </w:r>
    </w:p>
    <w:p w:rsidR="00C47D66" w:rsidRDefault="00C47D66" w:rsidP="00C47D66"/>
    <w:p w:rsidR="00C47D66" w:rsidRDefault="00C47D66" w:rsidP="00C47D66"/>
    <w:p w:rsidR="00C47D66" w:rsidRDefault="00C47D66" w:rsidP="00C47D66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C47D66" w:rsidRDefault="00BE1072" w:rsidP="00C47D66">
      <w:pPr>
        <w:jc w:val="center"/>
      </w:pPr>
      <w:r>
        <w:t xml:space="preserve">2024. </w:t>
      </w:r>
      <w:r w:rsidR="00293BB3">
        <w:t>október 16</w:t>
      </w:r>
      <w:r w:rsidR="00C47D66">
        <w:t xml:space="preserve">-i </w:t>
      </w:r>
      <w:r w:rsidR="00C47D66">
        <w:rPr>
          <w:b/>
          <w:u w:val="single"/>
        </w:rPr>
        <w:t>soron következő</w:t>
      </w:r>
      <w:r w:rsidR="00C47D66">
        <w:t>/rendkívüli ülésére</w:t>
      </w:r>
    </w:p>
    <w:p w:rsidR="00C47D66" w:rsidRDefault="00C47D66" w:rsidP="00C47D66">
      <w:pPr>
        <w:jc w:val="center"/>
      </w:pPr>
    </w:p>
    <w:p w:rsidR="00C47D66" w:rsidRDefault="00C47D66" w:rsidP="00C47D66">
      <w:pPr>
        <w:jc w:val="center"/>
      </w:pPr>
    </w:p>
    <w:p w:rsidR="00C47D66" w:rsidRDefault="00C47D66" w:rsidP="00C47D66">
      <w:pPr>
        <w:jc w:val="center"/>
      </w:pPr>
    </w:p>
    <w:p w:rsidR="00C47D66" w:rsidRDefault="00C47D66" w:rsidP="00C47D66">
      <w:pPr>
        <w:jc w:val="center"/>
      </w:pPr>
    </w:p>
    <w:p w:rsidR="00301BBC" w:rsidRPr="00301BBC" w:rsidRDefault="00C47D66" w:rsidP="00FC21D2">
      <w:pPr>
        <w:autoSpaceDE w:val="0"/>
        <w:autoSpaceDN w:val="0"/>
        <w:adjustRightInd w:val="0"/>
        <w:ind w:left="2070" w:hanging="2070"/>
        <w:rPr>
          <w:b/>
          <w:bCs/>
        </w:rPr>
      </w:pPr>
      <w:r>
        <w:rPr>
          <w:b/>
          <w:u w:val="single"/>
        </w:rPr>
        <w:t>Tárgy</w:t>
      </w:r>
      <w:r w:rsidR="00FC21D2">
        <w:rPr>
          <w:b/>
        </w:rPr>
        <w:t>:</w:t>
      </w:r>
      <w:r w:rsidR="00FC21D2">
        <w:rPr>
          <w:b/>
        </w:rPr>
        <w:tab/>
      </w:r>
      <w:r w:rsidR="00301BBC">
        <w:rPr>
          <w:b/>
          <w:bCs/>
        </w:rPr>
        <w:t>A</w:t>
      </w:r>
      <w:r w:rsidR="00301BBC" w:rsidRPr="00301BBC">
        <w:rPr>
          <w:b/>
          <w:bCs/>
        </w:rPr>
        <w:t xml:space="preserve"> Sz</w:t>
      </w:r>
      <w:r w:rsidR="00FC21D2">
        <w:rPr>
          <w:b/>
          <w:bCs/>
        </w:rPr>
        <w:t>ervezeti és Működési Szabályzat</w:t>
      </w:r>
      <w:r w:rsidR="00301BBC" w:rsidRPr="00301BBC">
        <w:rPr>
          <w:b/>
          <w:bCs/>
        </w:rPr>
        <w:t xml:space="preserve">ról szóló 5/2012. (II. 16.) önkormányzati rendelet </w:t>
      </w:r>
      <w:r w:rsidR="00FC21D2">
        <w:rPr>
          <w:b/>
          <w:bCs/>
        </w:rPr>
        <w:t>módosítása</w:t>
      </w:r>
    </w:p>
    <w:p w:rsidR="00C47D66" w:rsidRDefault="00BE1072" w:rsidP="00C47D66">
      <w:pPr>
        <w:ind w:hanging="1"/>
        <w:rPr>
          <w:b/>
        </w:rPr>
      </w:pPr>
      <w:r>
        <w:rPr>
          <w:b/>
        </w:rPr>
        <w:t xml:space="preserve"> </w:t>
      </w:r>
    </w:p>
    <w:p w:rsidR="00C47D66" w:rsidRDefault="00C47D66" w:rsidP="00C47D66"/>
    <w:p w:rsidR="00C47D66" w:rsidRDefault="00C47D66" w:rsidP="00C47D66"/>
    <w:p w:rsidR="00C47D66" w:rsidRDefault="00C47D66" w:rsidP="00C47D66"/>
    <w:p w:rsidR="00C47D66" w:rsidRDefault="00C47D66" w:rsidP="00C47D66"/>
    <w:p w:rsidR="00C47D66" w:rsidRDefault="00C47D66" w:rsidP="00C47D66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C47D66" w:rsidRDefault="00C47D66" w:rsidP="00C47D66"/>
    <w:p w:rsidR="00C47D66" w:rsidRDefault="00C47D66" w:rsidP="00C47D66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293BB3">
        <w:rPr>
          <w:b/>
        </w:rPr>
        <w:t>Károlyi Mónika Katalin jegyző</w:t>
      </w:r>
    </w:p>
    <w:p w:rsidR="00C47D66" w:rsidRPr="001F5F88" w:rsidRDefault="00C47D66" w:rsidP="00C47D66">
      <w:pPr>
        <w:rPr>
          <w:b/>
        </w:rPr>
      </w:pPr>
    </w:p>
    <w:p w:rsidR="001F5F88" w:rsidRPr="001F5F88" w:rsidRDefault="00C47D66" w:rsidP="001F5F88">
      <w:pPr>
        <w:rPr>
          <w:b/>
        </w:rPr>
      </w:pPr>
      <w:r>
        <w:rPr>
          <w:b/>
        </w:rPr>
        <w:t>Tárgyalja:</w:t>
      </w:r>
      <w:r w:rsidRPr="001F5F88">
        <w:rPr>
          <w:b/>
        </w:rPr>
        <w:tab/>
      </w:r>
      <w:r w:rsidR="00BE1072">
        <w:rPr>
          <w:b/>
        </w:rPr>
        <w:tab/>
      </w:r>
    </w:p>
    <w:p w:rsidR="00C47D66" w:rsidRDefault="00C47D66" w:rsidP="00C47D66">
      <w:r>
        <w:rPr>
          <w:i/>
        </w:rPr>
        <w:tab/>
      </w:r>
    </w:p>
    <w:p w:rsidR="00C47D66" w:rsidRDefault="00C47D66" w:rsidP="00C47D66"/>
    <w:p w:rsidR="00C47D66" w:rsidRPr="00315848" w:rsidRDefault="00C47D66" w:rsidP="00C47D66">
      <w:pPr>
        <w:rPr>
          <w:b/>
        </w:rPr>
      </w:pPr>
      <w:r w:rsidRPr="00315848">
        <w:rPr>
          <w:b/>
        </w:rPr>
        <w:t>Határozat</w:t>
      </w:r>
      <w:r w:rsidRPr="00315848">
        <w:rPr>
          <w:b/>
        </w:rPr>
        <w:tab/>
      </w:r>
    </w:p>
    <w:p w:rsidR="00C47D66" w:rsidRPr="00315848" w:rsidRDefault="00C47D66" w:rsidP="00C47D66">
      <w:pPr>
        <w:rPr>
          <w:b/>
          <w:u w:val="single"/>
        </w:rPr>
      </w:pPr>
      <w:r w:rsidRPr="00315848">
        <w:rPr>
          <w:b/>
          <w:u w:val="single"/>
        </w:rPr>
        <w:t>Rendelet</w:t>
      </w:r>
    </w:p>
    <w:p w:rsidR="00C47D66" w:rsidRDefault="00C47D66" w:rsidP="00C47D66"/>
    <w:p w:rsidR="00C47D66" w:rsidRDefault="00C47D66" w:rsidP="00C47D66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C47D66" w:rsidRDefault="00C47D66" w:rsidP="00C47D6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C47D66" w:rsidRDefault="00C47D66" w:rsidP="00C47D66"/>
    <w:p w:rsidR="00C47D66" w:rsidRDefault="00C47D66" w:rsidP="00C47D66"/>
    <w:p w:rsidR="00C47D66" w:rsidRDefault="00C47D66" w:rsidP="00C47D66">
      <w:pPr>
        <w:rPr>
          <w:b/>
          <w:u w:val="single"/>
        </w:rPr>
      </w:pPr>
      <w:r>
        <w:rPr>
          <w:b/>
          <w:u w:val="single"/>
        </w:rPr>
        <w:t>Nyílt ülés</w:t>
      </w:r>
    </w:p>
    <w:p w:rsidR="00C47D66" w:rsidRDefault="00C47D66" w:rsidP="00C47D66">
      <w:pPr>
        <w:rPr>
          <w:b/>
        </w:rPr>
      </w:pPr>
      <w:r>
        <w:rPr>
          <w:b/>
        </w:rPr>
        <w:t>Zárt ülés</w:t>
      </w: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C47D66" w:rsidRDefault="00C47D66" w:rsidP="00C47D66">
      <w:pPr>
        <w:rPr>
          <w:b/>
        </w:rPr>
      </w:pPr>
    </w:p>
    <w:p w:rsidR="00301BBC" w:rsidRDefault="00301BBC" w:rsidP="00C47D66">
      <w:pPr>
        <w:rPr>
          <w:b/>
        </w:rPr>
      </w:pPr>
    </w:p>
    <w:p w:rsidR="00506BFD" w:rsidRPr="00297EB6" w:rsidRDefault="00506BFD" w:rsidP="00F80DB4">
      <w:pPr>
        <w:rPr>
          <w:sz w:val="26"/>
          <w:szCs w:val="26"/>
        </w:rPr>
      </w:pPr>
    </w:p>
    <w:p w:rsidR="00506BFD" w:rsidRPr="00297EB6" w:rsidRDefault="00506BFD" w:rsidP="00F80DB4">
      <w:pPr>
        <w:rPr>
          <w:sz w:val="26"/>
          <w:szCs w:val="26"/>
        </w:rPr>
      </w:pPr>
    </w:p>
    <w:p w:rsidR="00506BFD" w:rsidRPr="00301BBC" w:rsidRDefault="00506BFD" w:rsidP="00F80DB4">
      <w:pPr>
        <w:rPr>
          <w:b/>
          <w:bCs/>
          <w:iCs/>
        </w:rPr>
      </w:pPr>
      <w:r w:rsidRPr="00301BBC">
        <w:rPr>
          <w:b/>
          <w:bCs/>
          <w:iCs/>
        </w:rPr>
        <w:t>Tisztelt Képviselő-testület!</w:t>
      </w:r>
    </w:p>
    <w:p w:rsidR="00301BBC" w:rsidRPr="00297EB6" w:rsidRDefault="00301BBC" w:rsidP="00F80DB4">
      <w:pPr>
        <w:rPr>
          <w:b/>
          <w:bCs/>
          <w:i/>
          <w:iCs/>
          <w:sz w:val="26"/>
          <w:szCs w:val="26"/>
        </w:rPr>
      </w:pPr>
    </w:p>
    <w:p w:rsidR="00506BFD" w:rsidRPr="00301BBC" w:rsidRDefault="00293BB3" w:rsidP="00301BBC">
      <w:pPr>
        <w:jc w:val="both"/>
      </w:pPr>
      <w:r w:rsidRPr="00301BBC">
        <w:t xml:space="preserve">Magyarország helyi önkormányzatairól szóló 2011. évi CLXXXIX. törvény (a továbbiakban: </w:t>
      </w:r>
      <w:proofErr w:type="spellStart"/>
      <w:r w:rsidRPr="00301BBC">
        <w:t>Mötv</w:t>
      </w:r>
      <w:proofErr w:type="spellEnd"/>
      <w:r w:rsidRPr="00301BBC">
        <w:t>.) 43. § (1) és (3) bekezdése kimondja, hogy a képviselő-testület az alakuló ülését választás eredményének jogerőssé válását követő tizenöt napon belül tartja meg, és az alakuló vagy az azt követő ülésén megalkotja, vagy felülvizsgálja a szervezeti és működési szabályzatáról szóló rendeletét.</w:t>
      </w:r>
    </w:p>
    <w:p w:rsidR="00301BBC" w:rsidRPr="00301BBC" w:rsidRDefault="00301BBC" w:rsidP="00301BBC">
      <w:pPr>
        <w:jc w:val="both"/>
      </w:pPr>
    </w:p>
    <w:p w:rsidR="00301BBC" w:rsidRPr="00301BBC" w:rsidRDefault="00301BBC" w:rsidP="00301BBC">
      <w:pPr>
        <w:jc w:val="both"/>
      </w:pPr>
      <w:r w:rsidRPr="00301BBC">
        <w:t>„43. § (1) A képviselő-testület az alakuló ülését a választás eredményének jogerőssé válásátkövető tizenöt napon belül tartja meg.  </w:t>
      </w:r>
    </w:p>
    <w:p w:rsidR="00301BBC" w:rsidRPr="00301BBC" w:rsidRDefault="00301BBC" w:rsidP="00301BBC">
      <w:pPr>
        <w:jc w:val="both"/>
      </w:pPr>
      <w:r w:rsidRPr="00301BBC">
        <w:t>(3) A képviselő-testület az alakuló vagy az azt követő ülésen e törvény szabályai szerint megalkotja vagy felülvizsgálja szervezeti és működési szabályzatáról szóló rendeletét, a polgármester előterjesztése alapján megválasztja a bizottság vagy bizottságok tagjait, az alpolgármestert, alpolgármestereket, dönt illetményükről, tiszteletdíjukról.”</w:t>
      </w:r>
    </w:p>
    <w:p w:rsidR="00301BBC" w:rsidRDefault="00301BBC" w:rsidP="00301BBC">
      <w:pPr>
        <w:jc w:val="both"/>
      </w:pPr>
      <w:r w:rsidRPr="00301BBC">
        <w:t xml:space="preserve">Az </w:t>
      </w:r>
      <w:proofErr w:type="spellStart"/>
      <w:r w:rsidRPr="00301BBC">
        <w:t>Mötv</w:t>
      </w:r>
      <w:proofErr w:type="spellEnd"/>
      <w:r w:rsidRPr="00301BBC">
        <w:t>. 146/J. § (2) bekezdése értelmében: „Ahol e törvény a választáshoz, a választás eredményének jogerős megállapításához, illetve a választás napjához jogkövetkezményt fűz, ott a jogkövetkezmény alkalmazásának kezdő időpontjaként 2024. október 1. napját kell érteni.”</w:t>
      </w:r>
    </w:p>
    <w:p w:rsidR="00301BBC" w:rsidRPr="00301BBC" w:rsidRDefault="00301BBC" w:rsidP="00301BBC">
      <w:pPr>
        <w:jc w:val="both"/>
      </w:pPr>
    </w:p>
    <w:p w:rsidR="00301BBC" w:rsidRPr="00301BBC" w:rsidRDefault="00301BBC" w:rsidP="00301BBC">
      <w:pPr>
        <w:autoSpaceDE w:val="0"/>
        <w:autoSpaceDN w:val="0"/>
        <w:adjustRightInd w:val="0"/>
        <w:jc w:val="both"/>
        <w:rPr>
          <w:bCs/>
        </w:rPr>
      </w:pPr>
      <w:r w:rsidRPr="00301BBC">
        <w:t xml:space="preserve">A fentiek miatt vált szükségessé </w:t>
      </w:r>
      <w:r w:rsidRPr="00301BBC">
        <w:rPr>
          <w:bCs/>
        </w:rPr>
        <w:t xml:space="preserve">a Szervezeti és Működési Szabályzatáról szóló 5/2012. (II. 16.) önkormányzati rendelet </w:t>
      </w:r>
      <w:r>
        <w:rPr>
          <w:bCs/>
        </w:rPr>
        <w:t>módosítása.</w:t>
      </w:r>
    </w:p>
    <w:p w:rsidR="00301BBC" w:rsidRPr="00301BBC" w:rsidRDefault="00301BBC" w:rsidP="00301BBC">
      <w:pPr>
        <w:jc w:val="both"/>
      </w:pPr>
    </w:p>
    <w:p w:rsidR="00506BFD" w:rsidRPr="00301BBC" w:rsidRDefault="00506BFD" w:rsidP="00301BBC">
      <w:pPr>
        <w:jc w:val="both"/>
      </w:pPr>
    </w:p>
    <w:p w:rsidR="00506BFD" w:rsidRPr="00301BBC" w:rsidRDefault="00506BFD" w:rsidP="00301BBC">
      <w:pPr>
        <w:jc w:val="both"/>
      </w:pPr>
      <w:r w:rsidRPr="00301BBC">
        <w:t xml:space="preserve">A kormányzati funkciók, államháztartási szakfeladatok és szakágazatok osztályozási rendjéről szóló </w:t>
      </w:r>
      <w:r w:rsidR="00712654" w:rsidRPr="00301BBC">
        <w:t>15</w:t>
      </w:r>
      <w:r w:rsidRPr="00301BBC">
        <w:t>/201</w:t>
      </w:r>
      <w:r w:rsidR="00712654" w:rsidRPr="00301BBC">
        <w:t>9</w:t>
      </w:r>
      <w:r w:rsidRPr="00301BBC">
        <w:t>. (XII.</w:t>
      </w:r>
      <w:r w:rsidR="00712654" w:rsidRPr="00301BBC">
        <w:t>7</w:t>
      </w:r>
      <w:r w:rsidRPr="00301BBC">
        <w:t xml:space="preserve">.) </w:t>
      </w:r>
      <w:r w:rsidR="00712654" w:rsidRPr="00301BBC">
        <w:t>PM</w:t>
      </w:r>
      <w:r w:rsidRPr="00301BBC">
        <w:t xml:space="preserve"> rendelet </w:t>
      </w:r>
      <w:r w:rsidR="00712654" w:rsidRPr="00301BBC">
        <w:t>1</w:t>
      </w:r>
      <w:r w:rsidRPr="00301BBC">
        <w:t>. sz. melléklete szerinti kormányzati funkció kódokat szükséges szerepeltetni alaptevékenységként az SZMSZ-ben.</w:t>
      </w:r>
    </w:p>
    <w:p w:rsidR="00506BFD" w:rsidRPr="00301BBC" w:rsidRDefault="001F5F88" w:rsidP="00301BBC">
      <w:pPr>
        <w:pStyle w:val="Cmsor2"/>
        <w:jc w:val="both"/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Kunszentmiklós Város Önkormányzatának van egy nyertes pályázata a TOP PL</w:t>
      </w:r>
      <w:r w:rsidR="00157BA2"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U</w:t>
      </w:r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SZ 3.3.2-21 BK1-2023-00016 kódszámú, Egészségügyi Központ megújítása Kunszentmiklóson elnevezéssel. A támogatói okirat alapján a 072210 </w:t>
      </w:r>
      <w:proofErr w:type="spellStart"/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Járóbetegek</w:t>
      </w:r>
      <w:proofErr w:type="spellEnd"/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gyógyító szakellátása kormányzati funkción kell elszámolni a pályázattal kapcsolatos kiadásokat és bevételeket. Ezért szükséges ennek a kormányzati funkciónak a felvétele Kunszentmiklós Város Önkormányzatának Szervezeti és Működési Szabályzatába.</w:t>
      </w:r>
    </w:p>
    <w:p w:rsidR="00506BFD" w:rsidRPr="00301BBC" w:rsidRDefault="00506BFD" w:rsidP="00301BBC">
      <w:pPr>
        <w:jc w:val="both"/>
      </w:pPr>
    </w:p>
    <w:p w:rsidR="00506BFD" w:rsidRPr="00301BBC" w:rsidRDefault="00506BFD" w:rsidP="00301BBC">
      <w:pPr>
        <w:jc w:val="both"/>
      </w:pPr>
      <w:r w:rsidRPr="00301BBC">
        <w:t>Az alábbi kormányzati funkció kóddal kell kiegészíteni a rendeletet:</w:t>
      </w:r>
    </w:p>
    <w:p w:rsidR="00C47D66" w:rsidRPr="00301BBC" w:rsidRDefault="001F5F88" w:rsidP="00301BBC">
      <w:pPr>
        <w:jc w:val="both"/>
      </w:pPr>
      <w:r w:rsidRPr="00301BBC">
        <w:t xml:space="preserve">072210 </w:t>
      </w:r>
      <w:proofErr w:type="spellStart"/>
      <w:r w:rsidRPr="00301BBC">
        <w:t>Járóbetegek</w:t>
      </w:r>
      <w:proofErr w:type="spellEnd"/>
      <w:r w:rsidRPr="00301BBC">
        <w:t xml:space="preserve"> gyógyító szakellátása</w:t>
      </w:r>
    </w:p>
    <w:p w:rsidR="00506BFD" w:rsidRPr="00301BBC" w:rsidRDefault="00506BFD" w:rsidP="00301BBC">
      <w:pPr>
        <w:jc w:val="both"/>
      </w:pPr>
    </w:p>
    <w:p w:rsidR="00506BFD" w:rsidRPr="00301BBC" w:rsidRDefault="00506BFD" w:rsidP="00301BBC">
      <w:pPr>
        <w:jc w:val="both"/>
      </w:pPr>
      <w:r w:rsidRPr="00301BBC">
        <w:t>Fentiek alapján kérem a Tisztelt Képviselő-testületet a rendelet módosítására.</w:t>
      </w:r>
    </w:p>
    <w:p w:rsidR="00506BFD" w:rsidRPr="00297EB6" w:rsidRDefault="00506BFD" w:rsidP="00F80DB4">
      <w:pPr>
        <w:jc w:val="both"/>
        <w:rPr>
          <w:sz w:val="26"/>
          <w:szCs w:val="26"/>
        </w:rPr>
      </w:pPr>
    </w:p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jc w:val="both"/>
      </w:pPr>
      <w:r w:rsidRPr="00301BBC">
        <w:t>Ku</w:t>
      </w:r>
      <w:r w:rsidR="00157BA2" w:rsidRPr="00301BBC">
        <w:t xml:space="preserve">nszentmiklós, 2024. </w:t>
      </w:r>
      <w:r w:rsidR="00301BBC" w:rsidRPr="00301BBC">
        <w:t>október 10.</w:t>
      </w:r>
    </w:p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jc w:val="both"/>
      </w:pP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  <w:t xml:space="preserve">    Lesi Árpád </w:t>
      </w:r>
      <w:proofErr w:type="spellStart"/>
      <w:r w:rsidRPr="00301BBC">
        <w:t>sk</w:t>
      </w:r>
      <w:proofErr w:type="spellEnd"/>
      <w:r w:rsidRPr="00301BBC">
        <w:t>.</w:t>
      </w:r>
    </w:p>
    <w:p w:rsidR="00506BFD" w:rsidRDefault="00506BFD" w:rsidP="00F80DB4">
      <w:pPr>
        <w:jc w:val="both"/>
      </w:pP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  <w:t xml:space="preserve">  </w:t>
      </w:r>
      <w:r w:rsidR="00301BBC" w:rsidRPr="00301BBC">
        <w:t xml:space="preserve"> </w:t>
      </w:r>
      <w:r w:rsidRPr="00301BBC">
        <w:t xml:space="preserve"> </w:t>
      </w:r>
      <w:proofErr w:type="gramStart"/>
      <w:r w:rsidRPr="00301BBC">
        <w:t>polgármester</w:t>
      </w:r>
      <w:proofErr w:type="gramEnd"/>
    </w:p>
    <w:p w:rsidR="00301BBC" w:rsidRDefault="00301BBC" w:rsidP="00F80DB4">
      <w:pPr>
        <w:jc w:val="both"/>
      </w:pPr>
    </w:p>
    <w:p w:rsidR="00301BBC" w:rsidRDefault="00301BBC" w:rsidP="00F80DB4">
      <w:pPr>
        <w:jc w:val="both"/>
      </w:pPr>
    </w:p>
    <w:p w:rsidR="00301BBC" w:rsidRDefault="00301BBC" w:rsidP="00F80DB4">
      <w:pPr>
        <w:jc w:val="both"/>
      </w:pPr>
    </w:p>
    <w:p w:rsidR="00301BBC" w:rsidRDefault="00301BBC" w:rsidP="00F80DB4">
      <w:pPr>
        <w:jc w:val="both"/>
      </w:pPr>
    </w:p>
    <w:p w:rsidR="00301BBC" w:rsidRPr="00301BBC" w:rsidRDefault="00301BBC" w:rsidP="00F80DB4">
      <w:pPr>
        <w:jc w:val="both"/>
      </w:pPr>
    </w:p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adjustRightInd w:val="0"/>
        <w:jc w:val="both"/>
        <w:rPr>
          <w:b/>
          <w:bCs/>
          <w:color w:val="000000"/>
        </w:rPr>
      </w:pPr>
      <w:r w:rsidRPr="00301BBC">
        <w:rPr>
          <w:b/>
          <w:bCs/>
          <w:color w:val="000000"/>
        </w:rPr>
        <w:t>Előzetes hatásvizsgálat</w:t>
      </w:r>
    </w:p>
    <w:p w:rsidR="00506BFD" w:rsidRPr="00301BBC" w:rsidRDefault="00506BFD" w:rsidP="00F80DB4">
      <w:pPr>
        <w:adjustRightInd w:val="0"/>
        <w:jc w:val="both"/>
        <w:rPr>
          <w:i/>
          <w:iCs/>
          <w:color w:val="000000"/>
          <w:u w:val="single"/>
        </w:rPr>
      </w:pPr>
    </w:p>
    <w:p w:rsidR="00506BFD" w:rsidRPr="00301BBC" w:rsidRDefault="00506BFD" w:rsidP="00F80DB4">
      <w:pPr>
        <w:adjustRightInd w:val="0"/>
        <w:jc w:val="both"/>
        <w:rPr>
          <w:i/>
          <w:iCs/>
          <w:color w:val="000000"/>
          <w:u w:val="single"/>
        </w:rPr>
      </w:pPr>
      <w:r w:rsidRPr="00301BBC">
        <w:rPr>
          <w:i/>
          <w:iCs/>
          <w:color w:val="000000"/>
          <w:u w:val="single"/>
        </w:rPr>
        <w:t>A tervezett jogszabály jelentősnek ítélt hatásai:</w:t>
      </w:r>
    </w:p>
    <w:p w:rsidR="00712654" w:rsidRPr="00301BBC" w:rsidRDefault="00506BFD" w:rsidP="00712654">
      <w:pPr>
        <w:numPr>
          <w:ilvl w:val="0"/>
          <w:numId w:val="1"/>
        </w:numPr>
        <w:adjustRightInd w:val="0"/>
        <w:ind w:left="284" w:hanging="284"/>
        <w:jc w:val="both"/>
        <w:rPr>
          <w:i/>
          <w:iCs/>
          <w:color w:val="000000"/>
        </w:rPr>
      </w:pPr>
      <w:r w:rsidRPr="00301BBC">
        <w:rPr>
          <w:i/>
          <w:iCs/>
          <w:color w:val="000000"/>
        </w:rPr>
        <w:t>A tervezett jogszabály társadalmi, gazdasági, költségvetési hatása:</w:t>
      </w:r>
    </w:p>
    <w:p w:rsidR="00712654" w:rsidRPr="00301BBC" w:rsidRDefault="00E031AC" w:rsidP="00E031AC">
      <w:pPr>
        <w:adjustRightInd w:val="0"/>
        <w:jc w:val="both"/>
        <w:rPr>
          <w:i/>
          <w:iCs/>
          <w:color w:val="000000"/>
        </w:rPr>
      </w:pPr>
      <w:r w:rsidRPr="00301BBC">
        <w:rPr>
          <w:bCs/>
        </w:rPr>
        <w:t>Nem mérhető hatás.</w:t>
      </w:r>
    </w:p>
    <w:p w:rsidR="00506BFD" w:rsidRPr="00301BBC" w:rsidRDefault="00506BFD" w:rsidP="00F80DB4">
      <w:pPr>
        <w:adjustRightInd w:val="0"/>
        <w:jc w:val="both"/>
        <w:rPr>
          <w:b/>
          <w:bCs/>
        </w:rPr>
      </w:pPr>
    </w:p>
    <w:p w:rsidR="00506BFD" w:rsidRPr="00301BBC" w:rsidRDefault="00506BFD" w:rsidP="00F80DB4">
      <w:pPr>
        <w:adjustRightInd w:val="0"/>
        <w:jc w:val="both"/>
        <w:rPr>
          <w:i/>
          <w:iCs/>
          <w:color w:val="000000"/>
        </w:rPr>
      </w:pPr>
      <w:r w:rsidRPr="00301BBC">
        <w:rPr>
          <w:i/>
          <w:iCs/>
          <w:color w:val="000000"/>
        </w:rPr>
        <w:t>2. Környezeti és egészségi következményei:</w:t>
      </w:r>
    </w:p>
    <w:p w:rsidR="00506BFD" w:rsidRPr="00301BBC" w:rsidRDefault="00506BFD" w:rsidP="00F80DB4">
      <w:pPr>
        <w:adjustRightInd w:val="0"/>
        <w:jc w:val="both"/>
        <w:rPr>
          <w:color w:val="000000"/>
        </w:rPr>
      </w:pPr>
      <w:r w:rsidRPr="00301BBC">
        <w:rPr>
          <w:color w:val="000000"/>
        </w:rPr>
        <w:t>Nem mérhető hatás.</w:t>
      </w:r>
    </w:p>
    <w:p w:rsidR="00506BFD" w:rsidRPr="00301BBC" w:rsidRDefault="00506BFD" w:rsidP="00F80DB4">
      <w:pPr>
        <w:adjustRightInd w:val="0"/>
        <w:jc w:val="both"/>
        <w:rPr>
          <w:color w:val="000000"/>
        </w:rPr>
      </w:pPr>
    </w:p>
    <w:p w:rsidR="00506BFD" w:rsidRPr="00301BBC" w:rsidRDefault="00506BFD" w:rsidP="00F80DB4">
      <w:pPr>
        <w:adjustRightInd w:val="0"/>
        <w:jc w:val="both"/>
        <w:rPr>
          <w:i/>
          <w:iCs/>
          <w:color w:val="000000"/>
        </w:rPr>
      </w:pPr>
      <w:r w:rsidRPr="00301BBC">
        <w:rPr>
          <w:i/>
          <w:iCs/>
          <w:color w:val="000000"/>
        </w:rPr>
        <w:t xml:space="preserve">3. Adminisztratív terheket befolyásoló hatások: </w:t>
      </w:r>
    </w:p>
    <w:p w:rsidR="00506BFD" w:rsidRPr="00301BBC" w:rsidRDefault="00506BFD" w:rsidP="00F80DB4">
      <w:pPr>
        <w:adjustRightInd w:val="0"/>
        <w:jc w:val="both"/>
        <w:rPr>
          <w:color w:val="000000"/>
        </w:rPr>
      </w:pPr>
      <w:r w:rsidRPr="00301BBC">
        <w:rPr>
          <w:color w:val="000000"/>
        </w:rPr>
        <w:t>Adminisztratív terhek nem változnak.</w:t>
      </w:r>
    </w:p>
    <w:p w:rsidR="00506BFD" w:rsidRPr="00301BBC" w:rsidRDefault="00506BFD" w:rsidP="00F80DB4">
      <w:pPr>
        <w:adjustRightInd w:val="0"/>
        <w:jc w:val="both"/>
        <w:rPr>
          <w:color w:val="000000"/>
        </w:rPr>
      </w:pPr>
    </w:p>
    <w:p w:rsidR="00506BFD" w:rsidRPr="00301BBC" w:rsidRDefault="00506BFD" w:rsidP="00F80DB4">
      <w:pPr>
        <w:pStyle w:val="Szvegtrzs"/>
        <w:jc w:val="both"/>
        <w:rPr>
          <w:i/>
          <w:iCs/>
        </w:rPr>
      </w:pPr>
      <w:r w:rsidRPr="00301BBC">
        <w:rPr>
          <w:i/>
          <w:iCs/>
          <w:color w:val="000000"/>
        </w:rPr>
        <w:t>4. A jogszabály megalkotásának szükségessége, a jogalkotás elmaradásának várható következményei:</w:t>
      </w:r>
      <w:r w:rsidRPr="00301BBC">
        <w:rPr>
          <w:i/>
          <w:iCs/>
        </w:rPr>
        <w:t xml:space="preserve"> </w:t>
      </w:r>
    </w:p>
    <w:p w:rsidR="00E031AC" w:rsidRPr="00301BBC" w:rsidRDefault="00157BA2" w:rsidP="00E031AC">
      <w:pPr>
        <w:pStyle w:val="Cmsor2"/>
        <w:jc w:val="both"/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Kunszentmiklós Város Önkormányzatának van egy nyertes pályázata a TOP PLUSZ 3.3.2-21 BK1-2023-00016 kódszámú, Egészségügyi Központ megújítása Kunszentmiklóson elnevezéssel. A támogatói okirat alapján a 072210 </w:t>
      </w:r>
      <w:proofErr w:type="spellStart"/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Járóbetegek</w:t>
      </w:r>
      <w:proofErr w:type="spellEnd"/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gyógyító szakellátása kormányzati funkción kell elszámolni a pályázattal kapcso</w:t>
      </w:r>
      <w:r w:rsidR="00E031AC"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latos kiadásokat és bevételeket</w:t>
      </w:r>
      <w:r w:rsidRPr="00301BBC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.</w:t>
      </w:r>
    </w:p>
    <w:p w:rsidR="00301BBC" w:rsidRPr="00301BBC" w:rsidRDefault="00301BBC" w:rsidP="00301BBC">
      <w:r w:rsidRPr="00301BBC">
        <w:t>Magyarország helyi önkormányzatairól szóló 2011. évi CLXXXIX. 43. § (1) és (3) bekezdése kimondja, hogy hogy a képviselő-testület az alakuló ülését választás eredményének jogerőssé válását követő tizenöt napon belül tartja meg, és az alakuló vagy az azt követő ülésén megalkotja, vagy felülvizsgálja a szervezeti és működési szabályzatáról szóló rendeletét.</w:t>
      </w:r>
    </w:p>
    <w:p w:rsidR="00301BBC" w:rsidRPr="00301BBC" w:rsidRDefault="00301BBC" w:rsidP="00301BBC"/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adjustRightInd w:val="0"/>
        <w:jc w:val="both"/>
        <w:rPr>
          <w:i/>
          <w:iCs/>
          <w:color w:val="000000"/>
        </w:rPr>
      </w:pPr>
      <w:r w:rsidRPr="00301BBC">
        <w:rPr>
          <w:i/>
          <w:iCs/>
          <w:color w:val="000000"/>
        </w:rPr>
        <w:t>5. A jogszabály alkalmazásához szükséges személyi, szervezeti, tárgyi és pénzügyi feltételek:</w:t>
      </w:r>
    </w:p>
    <w:p w:rsidR="00506BFD" w:rsidRPr="00301BBC" w:rsidRDefault="00506BFD" w:rsidP="00F80DB4">
      <w:pPr>
        <w:adjustRightInd w:val="0"/>
        <w:jc w:val="both"/>
        <w:rPr>
          <w:color w:val="000000"/>
        </w:rPr>
      </w:pPr>
      <w:r w:rsidRPr="00301BBC">
        <w:rPr>
          <w:color w:val="000000"/>
        </w:rPr>
        <w:t>A jogszabály alkalmazásához szükséges személyi, szervezeti, tárgyi és pénzügyi feltételek rendelkezésre állnak.</w:t>
      </w:r>
    </w:p>
    <w:p w:rsidR="00506BFD" w:rsidRPr="00301BBC" w:rsidRDefault="00506BFD" w:rsidP="00F80DB4">
      <w:pPr>
        <w:adjustRightInd w:val="0"/>
        <w:jc w:val="both"/>
        <w:rPr>
          <w:color w:val="000000"/>
        </w:rPr>
      </w:pPr>
    </w:p>
    <w:p w:rsidR="00506BFD" w:rsidRPr="00301BBC" w:rsidRDefault="00506BFD" w:rsidP="00F80DB4">
      <w:pPr>
        <w:autoSpaceDE w:val="0"/>
        <w:autoSpaceDN w:val="0"/>
        <w:adjustRightInd w:val="0"/>
        <w:jc w:val="both"/>
        <w:rPr>
          <w:b/>
          <w:bCs/>
        </w:rPr>
      </w:pPr>
      <w:r w:rsidRPr="00301BBC">
        <w:rPr>
          <w:b/>
          <w:bCs/>
        </w:rPr>
        <w:t>Részletes indokolás</w:t>
      </w:r>
    </w:p>
    <w:p w:rsidR="00506BFD" w:rsidRPr="00301BBC" w:rsidRDefault="00506BFD" w:rsidP="00F80DB4">
      <w:pPr>
        <w:autoSpaceDE w:val="0"/>
        <w:autoSpaceDN w:val="0"/>
        <w:adjustRightInd w:val="0"/>
        <w:jc w:val="both"/>
      </w:pPr>
    </w:p>
    <w:p w:rsidR="00506BFD" w:rsidRPr="00301BBC" w:rsidRDefault="00506BFD" w:rsidP="00E031AC">
      <w:pPr>
        <w:numPr>
          <w:ilvl w:val="0"/>
          <w:numId w:val="4"/>
        </w:numPr>
        <w:autoSpaceDE w:val="0"/>
        <w:autoSpaceDN w:val="0"/>
        <w:adjustRightInd w:val="0"/>
        <w:jc w:val="both"/>
      </w:pPr>
      <w:r w:rsidRPr="00301BBC">
        <w:t>§. Az új kormányzati funkció kódot tartalmazza.</w:t>
      </w:r>
    </w:p>
    <w:p w:rsidR="00E031AC" w:rsidRPr="00301BBC" w:rsidRDefault="00E031AC" w:rsidP="00E031AC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</w:pPr>
      <w:r w:rsidRPr="00301BBC">
        <w:t>§. A képviselő testület tagjait tartalmazza.</w:t>
      </w:r>
    </w:p>
    <w:p w:rsidR="00E031AC" w:rsidRPr="00301BBC" w:rsidRDefault="00E031AC" w:rsidP="00E031AC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</w:pPr>
      <w:r w:rsidRPr="00301BBC">
        <w:t>§. Az állandó bizottságok megnevezését és tagjainak számát tartalmazza.</w:t>
      </w:r>
    </w:p>
    <w:p w:rsidR="00E031AC" w:rsidRPr="00301BBC" w:rsidRDefault="00E031AC" w:rsidP="00E031AC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</w:pPr>
      <w:r w:rsidRPr="00301BBC">
        <w:t xml:space="preserve">§. a melléklet a bizottságok feladatait tartalmazza. </w:t>
      </w:r>
    </w:p>
    <w:p w:rsidR="00506BFD" w:rsidRPr="00301BBC" w:rsidRDefault="00506BFD" w:rsidP="00F80DB4"/>
    <w:p w:rsidR="00506BFD" w:rsidRPr="00301BBC" w:rsidRDefault="00E031AC" w:rsidP="00E031AC">
      <w:pPr>
        <w:autoSpaceDE w:val="0"/>
        <w:autoSpaceDN w:val="0"/>
        <w:adjustRightInd w:val="0"/>
        <w:ind w:firstLine="360"/>
        <w:jc w:val="both"/>
      </w:pPr>
      <w:r w:rsidRPr="00301BBC">
        <w:t>5</w:t>
      </w:r>
      <w:r w:rsidR="00506BFD" w:rsidRPr="00301BBC">
        <w:t>. § A rendelet hatálybalépést tartalmazza.</w:t>
      </w:r>
    </w:p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506BFD" w:rsidRPr="00301BBC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506BFD" w:rsidRPr="00301BBC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506BFD" w:rsidRPr="00301BBC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506BFD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301BBC" w:rsidRDefault="00301BBC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301BBC" w:rsidRDefault="00301BBC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712654" w:rsidRPr="00301BBC" w:rsidRDefault="00712654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712654" w:rsidRPr="00301BBC" w:rsidRDefault="00712654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506BFD" w:rsidRPr="00301BBC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</w:p>
    <w:p w:rsidR="00506BFD" w:rsidRPr="00301BBC" w:rsidRDefault="00506BFD" w:rsidP="00F80DB4">
      <w:pPr>
        <w:autoSpaceDE w:val="0"/>
        <w:autoSpaceDN w:val="0"/>
        <w:adjustRightInd w:val="0"/>
        <w:jc w:val="center"/>
        <w:rPr>
          <w:b/>
          <w:bCs/>
        </w:rPr>
      </w:pPr>
      <w:r w:rsidRPr="00301BBC">
        <w:rPr>
          <w:b/>
          <w:bCs/>
        </w:rPr>
        <w:t>Kunszentmiklós Város Önkormányzata</w:t>
      </w:r>
      <w:r w:rsidR="00712654" w:rsidRPr="00301BBC">
        <w:rPr>
          <w:b/>
          <w:bCs/>
        </w:rPr>
        <w:t xml:space="preserve"> Képviselő-testületének</w:t>
      </w:r>
      <w:proofErr w:type="gramStart"/>
      <w:r w:rsidR="00712654" w:rsidRPr="00301BBC">
        <w:rPr>
          <w:b/>
          <w:bCs/>
        </w:rPr>
        <w:t>….</w:t>
      </w:r>
      <w:proofErr w:type="gramEnd"/>
      <w:r w:rsidR="00712654" w:rsidRPr="00301BBC">
        <w:rPr>
          <w:b/>
          <w:bCs/>
        </w:rPr>
        <w:t>/2024</w:t>
      </w:r>
      <w:r w:rsidRPr="00301BBC">
        <w:rPr>
          <w:b/>
          <w:bCs/>
        </w:rPr>
        <w:t>.(...) önkormányzati rendelete a Szervezeti és Működési Szabályzatáról szóló 5/2012. (II. 16.) önkormányzati rendelet módosításáról</w:t>
      </w:r>
    </w:p>
    <w:p w:rsidR="00506BFD" w:rsidRPr="00301BBC" w:rsidRDefault="00506BFD" w:rsidP="00F80DB4">
      <w:pPr>
        <w:pStyle w:val="Szvegtrzs"/>
        <w:jc w:val="center"/>
        <w:rPr>
          <w:b/>
          <w:bCs/>
        </w:rPr>
      </w:pPr>
    </w:p>
    <w:p w:rsidR="00506BFD" w:rsidRPr="00301BBC" w:rsidRDefault="00506BFD" w:rsidP="00F80DB4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jc w:val="both"/>
      </w:pPr>
      <w:r w:rsidRPr="00301BBC">
        <w:t>Kunszentmiklós Város Önkormányzatának Képviselő-testülete az Alaptörvény 32. cikk (2) bekezdésében meghatározott eredeti jogalkotói hatáskörében, az Ala</w:t>
      </w:r>
      <w:r w:rsidR="00890C42" w:rsidRPr="00301BBC">
        <w:t>ptörvény 32. cikk (1) bekezdés a</w:t>
      </w:r>
      <w:r w:rsidRPr="00301BBC">
        <w:t>) pontjában meghatározott feladatkörében eljárva a következőket rendeli el:</w:t>
      </w:r>
    </w:p>
    <w:p w:rsidR="00506BFD" w:rsidRPr="00301BBC" w:rsidRDefault="00506BFD" w:rsidP="00F80DB4">
      <w:pPr>
        <w:jc w:val="both"/>
      </w:pPr>
    </w:p>
    <w:p w:rsidR="00506BFD" w:rsidRPr="00301BBC" w:rsidRDefault="00506BFD" w:rsidP="00F80DB4">
      <w:pPr>
        <w:autoSpaceDE w:val="0"/>
        <w:autoSpaceDN w:val="0"/>
        <w:adjustRightInd w:val="0"/>
        <w:jc w:val="both"/>
      </w:pPr>
    </w:p>
    <w:p w:rsidR="00506BFD" w:rsidRPr="00301BBC" w:rsidRDefault="00506BFD" w:rsidP="00301BBC">
      <w:pPr>
        <w:autoSpaceDE w:val="0"/>
        <w:autoSpaceDN w:val="0"/>
        <w:adjustRightInd w:val="0"/>
        <w:jc w:val="both"/>
      </w:pPr>
      <w:r w:rsidRPr="00301BBC">
        <w:t>1. § A Szervezeti és Működési Szabályzatáról szóló 5/2012. (</w:t>
      </w:r>
      <w:r w:rsidR="00301BBC">
        <w:t xml:space="preserve">II. 16.) önkormányzati rendelet </w:t>
      </w:r>
      <w:r w:rsidRPr="00301BBC">
        <w:t>2. § (3) bekezdése kiegészül a következővel:</w:t>
      </w:r>
    </w:p>
    <w:p w:rsidR="00506BFD" w:rsidRPr="00301BBC" w:rsidRDefault="00506BFD" w:rsidP="00F80DB4">
      <w:pPr>
        <w:autoSpaceDE w:val="0"/>
        <w:autoSpaceDN w:val="0"/>
        <w:adjustRightInd w:val="0"/>
      </w:pPr>
    </w:p>
    <w:p w:rsidR="00506BFD" w:rsidRPr="00301BBC" w:rsidRDefault="00C47D66" w:rsidP="00157BA2">
      <w:pPr>
        <w:jc w:val="both"/>
      </w:pPr>
      <w:r w:rsidRPr="00301BBC">
        <w:t>„</w:t>
      </w:r>
      <w:r w:rsidR="00157BA2" w:rsidRPr="00301BBC">
        <w:t xml:space="preserve">072210 </w:t>
      </w:r>
      <w:proofErr w:type="spellStart"/>
      <w:r w:rsidR="00157BA2" w:rsidRPr="00301BBC">
        <w:t>Járóbetegek</w:t>
      </w:r>
      <w:proofErr w:type="spellEnd"/>
      <w:r w:rsidR="00157BA2" w:rsidRPr="00301BBC">
        <w:t xml:space="preserve"> gyógyító szakellátása</w:t>
      </w:r>
      <w:r w:rsidRPr="00301BBC">
        <w:t>”</w:t>
      </w:r>
    </w:p>
    <w:p w:rsidR="00293BB3" w:rsidRPr="00301BBC" w:rsidRDefault="00293BB3" w:rsidP="00157BA2">
      <w:pPr>
        <w:jc w:val="both"/>
      </w:pPr>
    </w:p>
    <w:p w:rsidR="00293BB3" w:rsidRPr="00301BBC" w:rsidRDefault="00293BB3" w:rsidP="00301BB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301BBC">
        <w:t xml:space="preserve">§ A Szervezeti és Működési Szabályzatáról szóló 5/2012. (II. 16.) önkormányzati </w:t>
      </w:r>
      <w:proofErr w:type="gramStart"/>
      <w:r w:rsidRPr="00301BBC">
        <w:t>rendelet  3</w:t>
      </w:r>
      <w:proofErr w:type="gramEnd"/>
      <w:r w:rsidRPr="00301BBC">
        <w:t xml:space="preserve">. § (4) bekezdése helyébe az alábbi </w:t>
      </w:r>
      <w:r w:rsidR="00CD3707" w:rsidRPr="00301BBC">
        <w:t>rendelkezés</w:t>
      </w:r>
      <w:r w:rsidRPr="00301BBC">
        <w:t xml:space="preserve"> lép:</w:t>
      </w:r>
    </w:p>
    <w:p w:rsidR="00293BB3" w:rsidRPr="00301BBC" w:rsidRDefault="00293BB3" w:rsidP="00293BB3">
      <w:pPr>
        <w:autoSpaceDE w:val="0"/>
        <w:autoSpaceDN w:val="0"/>
        <w:adjustRightInd w:val="0"/>
        <w:jc w:val="both"/>
      </w:pPr>
    </w:p>
    <w:p w:rsidR="00293BB3" w:rsidRPr="00301BBC" w:rsidRDefault="00C07DFC" w:rsidP="00293BB3">
      <w:pPr>
        <w:autoSpaceDE w:val="0"/>
        <w:autoSpaceDN w:val="0"/>
        <w:adjustRightInd w:val="0"/>
        <w:jc w:val="both"/>
      </w:pPr>
      <w:r w:rsidRPr="00301BBC">
        <w:t>„</w:t>
      </w:r>
      <w:r w:rsidR="00293BB3" w:rsidRPr="00301BBC">
        <w:t>A Képviselő-testület tagjai:</w:t>
      </w:r>
    </w:p>
    <w:p w:rsidR="00293BB3" w:rsidRPr="00301BBC" w:rsidRDefault="00293BB3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Lesi Árpád polgármester</w:t>
      </w:r>
    </w:p>
    <w:p w:rsidR="00293BB3" w:rsidRPr="00301BBC" w:rsidRDefault="00293BB3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proofErr w:type="spellStart"/>
      <w:r w:rsidRPr="00301BBC">
        <w:t>Alács</w:t>
      </w:r>
      <w:proofErr w:type="spellEnd"/>
      <w:r w:rsidRPr="00301BBC">
        <w:t xml:space="preserve"> Sándor</w:t>
      </w:r>
    </w:p>
    <w:p w:rsidR="00293BB3" w:rsidRPr="00301BBC" w:rsidRDefault="00293BB3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Bábel Péter</w:t>
      </w:r>
    </w:p>
    <w:p w:rsidR="00293BB3" w:rsidRPr="00301BBC" w:rsidRDefault="00C07DFC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Bődi Szabolcs</w:t>
      </w:r>
    </w:p>
    <w:p w:rsidR="00C07DFC" w:rsidRPr="00301BBC" w:rsidRDefault="00C07DFC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Dr. Fang Simon</w:t>
      </w:r>
    </w:p>
    <w:p w:rsidR="00C07DFC" w:rsidRPr="00301BBC" w:rsidRDefault="00C07DFC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Dr. Kalló-Peti-Ferkő András</w:t>
      </w:r>
    </w:p>
    <w:p w:rsidR="00C07DFC" w:rsidRPr="00301BBC" w:rsidRDefault="00C07DFC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Tóth Szilvia</w:t>
      </w:r>
    </w:p>
    <w:p w:rsidR="00C07DFC" w:rsidRPr="00301BBC" w:rsidRDefault="00C07DFC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Vassné Kelemen Ágnes</w:t>
      </w:r>
    </w:p>
    <w:p w:rsidR="00C07DFC" w:rsidRPr="00301BBC" w:rsidRDefault="00C07DFC" w:rsidP="00293BB3">
      <w:pPr>
        <w:numPr>
          <w:ilvl w:val="0"/>
          <w:numId w:val="2"/>
        </w:numPr>
        <w:autoSpaceDE w:val="0"/>
        <w:autoSpaceDN w:val="0"/>
        <w:adjustRightInd w:val="0"/>
        <w:jc w:val="both"/>
      </w:pPr>
      <w:r w:rsidRPr="00301BBC">
        <w:t>Völgyes Attila”</w:t>
      </w:r>
    </w:p>
    <w:p w:rsidR="00C07DFC" w:rsidRPr="00301BBC" w:rsidRDefault="00C07DFC" w:rsidP="00C07DFC">
      <w:pPr>
        <w:autoSpaceDE w:val="0"/>
        <w:autoSpaceDN w:val="0"/>
        <w:adjustRightInd w:val="0"/>
        <w:ind w:left="720"/>
        <w:jc w:val="both"/>
      </w:pPr>
    </w:p>
    <w:p w:rsidR="00C07DFC" w:rsidRPr="00301BBC" w:rsidRDefault="00C07DFC" w:rsidP="00C07DFC">
      <w:pPr>
        <w:autoSpaceDE w:val="0"/>
        <w:autoSpaceDN w:val="0"/>
        <w:adjustRightInd w:val="0"/>
        <w:ind w:left="720"/>
        <w:jc w:val="both"/>
      </w:pPr>
    </w:p>
    <w:p w:rsidR="00C07DFC" w:rsidRPr="00301BBC" w:rsidRDefault="00C07DFC" w:rsidP="00C07DF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301BBC">
        <w:t xml:space="preserve">§ A Szervezeti és Működési Szabályzatáról szóló 5/2012. (II. 16.) önkormányzati </w:t>
      </w:r>
      <w:proofErr w:type="gramStart"/>
      <w:r w:rsidRPr="00301BBC">
        <w:t>rendelet  20</w:t>
      </w:r>
      <w:proofErr w:type="gramEnd"/>
      <w:r w:rsidRPr="00301BBC">
        <w:t xml:space="preserve">. § (2) bekezdése helyébe az alábbi </w:t>
      </w:r>
      <w:r w:rsidR="00CD3707" w:rsidRPr="00301BBC">
        <w:t>rendelkezés</w:t>
      </w:r>
      <w:r w:rsidRPr="00301BBC">
        <w:t xml:space="preserve"> lép:</w:t>
      </w:r>
    </w:p>
    <w:p w:rsidR="00C07DFC" w:rsidRPr="00301BBC" w:rsidRDefault="00C07DFC" w:rsidP="00C07DFC">
      <w:pPr>
        <w:autoSpaceDE w:val="0"/>
        <w:autoSpaceDN w:val="0"/>
        <w:adjustRightInd w:val="0"/>
        <w:jc w:val="both"/>
      </w:pPr>
    </w:p>
    <w:p w:rsidR="00C07DFC" w:rsidRPr="00301BBC" w:rsidRDefault="00C07DFC" w:rsidP="00C07DFC">
      <w:pPr>
        <w:autoSpaceDE w:val="0"/>
        <w:autoSpaceDN w:val="0"/>
        <w:adjustRightInd w:val="0"/>
        <w:jc w:val="both"/>
      </w:pPr>
      <w:r w:rsidRPr="00301BBC">
        <w:t>„Az állandó bizottságok megnevezése, tagjainak száma:</w:t>
      </w:r>
    </w:p>
    <w:p w:rsidR="00C07DFC" w:rsidRPr="00301BBC" w:rsidRDefault="00C07DFC" w:rsidP="00C07DFC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301BBC">
        <w:t>Pénzügyi Bizottság, 7 fő</w:t>
      </w:r>
    </w:p>
    <w:p w:rsidR="00C07DFC" w:rsidRPr="00301BBC" w:rsidRDefault="00C07DFC" w:rsidP="00C07DFC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301BBC">
        <w:t>Ügyrendi, Szociális, Egészségügyi és Egyházügyi Bizottság</w:t>
      </w:r>
      <w:r w:rsidR="00CD3707" w:rsidRPr="00301BBC">
        <w:t>,</w:t>
      </w:r>
      <w:r w:rsidRPr="00301BBC">
        <w:t xml:space="preserve"> 6 fő</w:t>
      </w:r>
    </w:p>
    <w:p w:rsidR="00C07DFC" w:rsidRPr="00301BBC" w:rsidRDefault="00CD3707" w:rsidP="00C07DFC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301BBC">
        <w:t>Városszépítő, Turisztikai és Kulturális Bizottság, 6 fő</w:t>
      </w:r>
    </w:p>
    <w:p w:rsidR="00CD3707" w:rsidRPr="00301BBC" w:rsidRDefault="00CD3707" w:rsidP="00C07DFC">
      <w:pPr>
        <w:numPr>
          <w:ilvl w:val="0"/>
          <w:numId w:val="3"/>
        </w:numPr>
        <w:autoSpaceDE w:val="0"/>
        <w:autoSpaceDN w:val="0"/>
        <w:adjustRightInd w:val="0"/>
        <w:jc w:val="both"/>
      </w:pPr>
      <w:r w:rsidRPr="00301BBC">
        <w:t>Ifjúsági és Sport Bizottság</w:t>
      </w:r>
      <w:proofErr w:type="gramStart"/>
      <w:r w:rsidRPr="00301BBC">
        <w:t>,  3</w:t>
      </w:r>
      <w:proofErr w:type="gramEnd"/>
      <w:r w:rsidRPr="00301BBC">
        <w:t xml:space="preserve"> fő”</w:t>
      </w:r>
    </w:p>
    <w:p w:rsidR="00E031AC" w:rsidRPr="00301BBC" w:rsidRDefault="00E031AC" w:rsidP="00E031AC">
      <w:pPr>
        <w:autoSpaceDE w:val="0"/>
        <w:autoSpaceDN w:val="0"/>
        <w:adjustRightInd w:val="0"/>
        <w:ind w:left="644"/>
        <w:jc w:val="both"/>
      </w:pPr>
    </w:p>
    <w:p w:rsidR="00E031AC" w:rsidRPr="00301BBC" w:rsidRDefault="00E031AC" w:rsidP="00E031AC">
      <w:pPr>
        <w:autoSpaceDE w:val="0"/>
        <w:autoSpaceDN w:val="0"/>
        <w:adjustRightInd w:val="0"/>
        <w:ind w:left="644"/>
        <w:jc w:val="both"/>
      </w:pPr>
    </w:p>
    <w:p w:rsidR="00E031AC" w:rsidRPr="00301BBC" w:rsidRDefault="00E031AC" w:rsidP="00E031A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301BBC">
        <w:t xml:space="preserve">§ A Szervezeti és Működési Szabályzatáról szóló 5/2012. (II. 16.) önkormányzati </w:t>
      </w:r>
      <w:proofErr w:type="gramStart"/>
      <w:r w:rsidRPr="00301BBC">
        <w:t>rendelet  2</w:t>
      </w:r>
      <w:proofErr w:type="gramEnd"/>
      <w:r w:rsidRPr="00301BBC">
        <w:t>. sz. melléklete helyébe a 1. sz. melléklet lép:</w:t>
      </w:r>
    </w:p>
    <w:p w:rsidR="00E031AC" w:rsidRPr="00301BBC" w:rsidRDefault="00E031AC" w:rsidP="00E031AC">
      <w:pPr>
        <w:autoSpaceDE w:val="0"/>
        <w:autoSpaceDN w:val="0"/>
        <w:adjustRightInd w:val="0"/>
        <w:jc w:val="both"/>
      </w:pPr>
    </w:p>
    <w:p w:rsidR="00293BB3" w:rsidRPr="00301BBC" w:rsidRDefault="00293BB3" w:rsidP="00157BA2">
      <w:pPr>
        <w:jc w:val="both"/>
      </w:pPr>
    </w:p>
    <w:p w:rsidR="00506BFD" w:rsidRPr="00301BBC" w:rsidRDefault="00506BFD" w:rsidP="00F80DB4"/>
    <w:p w:rsidR="00506BFD" w:rsidRPr="00301BBC" w:rsidRDefault="00E031AC" w:rsidP="00F80DB4">
      <w:r w:rsidRPr="00301BBC">
        <w:t>5</w:t>
      </w:r>
      <w:r w:rsidR="00506BFD" w:rsidRPr="00301BBC">
        <w:t xml:space="preserve">. § </w:t>
      </w:r>
      <w:r w:rsidRPr="00301BBC">
        <w:t xml:space="preserve">Ez a rendelet 2024. október </w:t>
      </w:r>
      <w:proofErr w:type="gramStart"/>
      <w:r w:rsidRPr="00301BBC">
        <w:t>16-án …</w:t>
      </w:r>
      <w:r w:rsidR="00301BBC">
        <w:t>.</w:t>
      </w:r>
      <w:proofErr w:type="gramEnd"/>
      <w:r w:rsidR="00301BBC">
        <w:t xml:space="preserve"> </w:t>
      </w:r>
      <w:proofErr w:type="spellStart"/>
      <w:r w:rsidR="00301BBC">
        <w:t>-</w:t>
      </w:r>
      <w:r w:rsidRPr="00301BBC">
        <w:t>kor</w:t>
      </w:r>
      <w:proofErr w:type="spellEnd"/>
      <w:r w:rsidRPr="00301BBC">
        <w:t xml:space="preserve"> lép hatályba.</w:t>
      </w:r>
    </w:p>
    <w:p w:rsidR="00506BFD" w:rsidRPr="00301BBC" w:rsidRDefault="00506BFD" w:rsidP="00F80DB4"/>
    <w:p w:rsidR="00506BFD" w:rsidRPr="00301BBC" w:rsidRDefault="00506BFD" w:rsidP="00F80DB4"/>
    <w:p w:rsidR="00E031AC" w:rsidRPr="00301BBC" w:rsidRDefault="00E031AC" w:rsidP="00F80DB4"/>
    <w:p w:rsidR="00506BFD" w:rsidRPr="00301BBC" w:rsidRDefault="00C47D66" w:rsidP="00F80DB4">
      <w:r w:rsidRPr="00301BBC">
        <w:lastRenderedPageBreak/>
        <w:t>K</w:t>
      </w:r>
      <w:r w:rsidR="00157BA2" w:rsidRPr="00301BBC">
        <w:t xml:space="preserve">unszentmiklós, 2024. </w:t>
      </w:r>
      <w:r w:rsidR="00E031AC" w:rsidRPr="00301BBC">
        <w:t>október 10.</w:t>
      </w:r>
    </w:p>
    <w:p w:rsidR="00506BFD" w:rsidRPr="00301BBC" w:rsidRDefault="00506BFD" w:rsidP="00F80DB4"/>
    <w:p w:rsidR="00506BFD" w:rsidRPr="00301BBC" w:rsidRDefault="00506BFD" w:rsidP="00F80DB4"/>
    <w:p w:rsidR="00506BFD" w:rsidRPr="00301BBC" w:rsidRDefault="00506BFD" w:rsidP="00F80DB4">
      <w:pPr>
        <w:jc w:val="center"/>
      </w:pPr>
    </w:p>
    <w:p w:rsidR="00506BFD" w:rsidRPr="00301BBC" w:rsidRDefault="00506BFD" w:rsidP="00F80DB4">
      <w:pPr>
        <w:ind w:left="708" w:firstLine="708"/>
      </w:pPr>
      <w:r w:rsidRPr="00301BBC">
        <w:t>Lesi Árpád</w:t>
      </w:r>
      <w:r w:rsidRPr="00301BBC">
        <w:tab/>
      </w:r>
      <w:r w:rsidRPr="00301BBC">
        <w:tab/>
      </w:r>
      <w:r w:rsidRPr="00301BBC">
        <w:tab/>
      </w:r>
      <w:r w:rsidRPr="00301BBC">
        <w:tab/>
      </w:r>
      <w:r w:rsidRPr="00301BBC">
        <w:tab/>
      </w:r>
      <w:r w:rsidR="00C47D66" w:rsidRPr="00301BBC">
        <w:t>Károlyi Mónika Katalin</w:t>
      </w:r>
    </w:p>
    <w:p w:rsidR="00506BFD" w:rsidRPr="00301BBC" w:rsidRDefault="00506BFD" w:rsidP="00301BBC">
      <w:pPr>
        <w:ind w:left="708"/>
        <w:rPr>
          <w:b/>
          <w:bCs/>
          <w:color w:val="000000"/>
        </w:rPr>
      </w:pPr>
      <w:r w:rsidRPr="00301BBC">
        <w:t xml:space="preserve">          </w:t>
      </w:r>
      <w:proofErr w:type="gramStart"/>
      <w:r w:rsidRPr="00301BBC">
        <w:t>polgármester</w:t>
      </w:r>
      <w:proofErr w:type="gramEnd"/>
      <w:r w:rsidRPr="00301BBC">
        <w:tab/>
      </w:r>
      <w:r w:rsidRPr="00301BBC">
        <w:tab/>
      </w:r>
      <w:r w:rsidRPr="00301BBC">
        <w:tab/>
      </w:r>
      <w:r w:rsidRPr="00301BBC">
        <w:tab/>
        <w:t xml:space="preserve">          </w:t>
      </w:r>
      <w:r w:rsidR="00301BBC">
        <w:t xml:space="preserve">  </w:t>
      </w:r>
      <w:r w:rsidRPr="00301BBC">
        <w:t xml:space="preserve"> </w:t>
      </w:r>
      <w:r w:rsidRPr="00301BBC">
        <w:tab/>
        <w:t>jegyző</w:t>
      </w:r>
    </w:p>
    <w:p w:rsidR="00F10BF6" w:rsidRDefault="00F10BF6">
      <w:r>
        <w:br w:type="page"/>
      </w:r>
    </w:p>
    <w:p w:rsidR="00F10BF6" w:rsidRPr="00B97FF3" w:rsidRDefault="00F10BF6" w:rsidP="00F10BF6">
      <w:pPr>
        <w:suppressAutoHyphens/>
        <w:spacing w:before="100" w:beforeAutospacing="1" w:after="100" w:afterAutospacing="1"/>
        <w:rPr>
          <w:lang w:eastAsia="ar-SA"/>
        </w:rPr>
      </w:pPr>
      <w:r w:rsidRPr="00B97FF3">
        <w:rPr>
          <w:b/>
          <w:bCs/>
          <w:lang w:eastAsia="ar-SA"/>
        </w:rPr>
        <w:lastRenderedPageBreak/>
        <w:t>2. melléklet az 5/2012. (II. 16.) önkormányzati rendelethez</w:t>
      </w:r>
    </w:p>
    <w:p w:rsidR="00F10BF6" w:rsidRPr="00B97FF3" w:rsidRDefault="00F10BF6" w:rsidP="00F10BF6">
      <w:pPr>
        <w:jc w:val="center"/>
      </w:pPr>
      <w:r w:rsidRPr="00B97FF3">
        <w:rPr>
          <w:b/>
          <w:bCs/>
        </w:rPr>
        <w:t>A Képviselő-testület által létrehozott</w:t>
      </w:r>
    </w:p>
    <w:p w:rsidR="00F10BF6" w:rsidRPr="00B97FF3" w:rsidRDefault="00F10BF6" w:rsidP="00F10BF6">
      <w:pPr>
        <w:jc w:val="center"/>
      </w:pPr>
      <w:proofErr w:type="gramStart"/>
      <w:r w:rsidRPr="00B97FF3">
        <w:rPr>
          <w:b/>
          <w:bCs/>
        </w:rPr>
        <w:t>állandó</w:t>
      </w:r>
      <w:proofErr w:type="gramEnd"/>
      <w:r w:rsidRPr="00B97FF3">
        <w:rPr>
          <w:b/>
          <w:bCs/>
        </w:rPr>
        <w:t xml:space="preserve"> bizottságok feladatairól</w:t>
      </w:r>
    </w:p>
    <w:p w:rsidR="00F10BF6" w:rsidRPr="00B97FF3" w:rsidRDefault="00F10BF6" w:rsidP="00F10BF6">
      <w:pPr>
        <w:rPr>
          <w:b/>
          <w:bCs/>
          <w:u w:val="single"/>
        </w:rPr>
      </w:pPr>
    </w:p>
    <w:p w:rsidR="00F10BF6" w:rsidRPr="00B97FF3" w:rsidRDefault="00F10BF6" w:rsidP="00F10BF6">
      <w:pPr>
        <w:rPr>
          <w:b/>
          <w:bCs/>
          <w:u w:val="single"/>
        </w:rPr>
      </w:pPr>
      <w:r w:rsidRPr="00B97FF3">
        <w:rPr>
          <w:b/>
          <w:bCs/>
          <w:u w:val="single"/>
        </w:rPr>
        <w:t>1.Pénzügyi Bizottság</w:t>
      </w:r>
    </w:p>
    <w:p w:rsidR="00F10BF6" w:rsidRPr="00B97FF3" w:rsidRDefault="00F10BF6" w:rsidP="00F10BF6">
      <w:pPr>
        <w:ind w:left="720"/>
      </w:pPr>
    </w:p>
    <w:p w:rsidR="00F10BF6" w:rsidRPr="00B97FF3" w:rsidRDefault="00F10BF6" w:rsidP="00F10BF6">
      <w:r w:rsidRPr="00B97FF3">
        <w:t>1.1. Közreműködik</w:t>
      </w:r>
    </w:p>
    <w:p w:rsidR="00F10BF6" w:rsidRPr="00B97FF3" w:rsidRDefault="00F10BF6" w:rsidP="00F10BF6">
      <w:pPr>
        <w:jc w:val="both"/>
      </w:pPr>
      <w:r w:rsidRPr="00B97FF3">
        <w:t>1.1.1. az éves költségvetési koncepció és rendelet kidolgozásában, az éves költségvetés zárszámadásának előkészítésében,</w:t>
      </w:r>
    </w:p>
    <w:p w:rsidR="00F10BF6" w:rsidRPr="00B97FF3" w:rsidRDefault="00F10BF6" w:rsidP="00F10BF6">
      <w:pPr>
        <w:jc w:val="both"/>
      </w:pPr>
      <w:r w:rsidRPr="00B97FF3">
        <w:t>1.1.2. az önkormányzati érdekeltségű gazdasági társaság létrehozásában, átalakításában, megszüntetésében.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1.2. Figyelemmel kíséri</w:t>
      </w:r>
    </w:p>
    <w:p w:rsidR="00F10BF6" w:rsidRPr="00B97FF3" w:rsidRDefault="00F10BF6" w:rsidP="00F10BF6">
      <w:pPr>
        <w:jc w:val="both"/>
      </w:pPr>
      <w:r w:rsidRPr="00B97FF3">
        <w:t xml:space="preserve">1.2.1. a költségvetési bevételek alakulását, különös tekintettel a saját bevételekre, a vagyonváltozás (vagyonnövekedés, </w:t>
      </w:r>
      <w:proofErr w:type="spellStart"/>
      <w:r w:rsidRPr="00B97FF3">
        <w:t>-csökkenés</w:t>
      </w:r>
      <w:proofErr w:type="spellEnd"/>
      <w:r w:rsidRPr="00B97FF3">
        <w:t>) alakulását, értékeli az azt előidéző okokat;</w:t>
      </w:r>
    </w:p>
    <w:p w:rsidR="00F10BF6" w:rsidRDefault="00F10BF6" w:rsidP="00F10BF6">
      <w:pPr>
        <w:jc w:val="both"/>
      </w:pPr>
      <w:r w:rsidRPr="00B97FF3">
        <w:t>1.2.2 Az önkormányzati lakásellátás feltételeit.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1.3. Véleményezi:</w:t>
      </w:r>
    </w:p>
    <w:p w:rsidR="00F10BF6" w:rsidRPr="00B97FF3" w:rsidRDefault="00F10BF6" w:rsidP="00F10BF6">
      <w:pPr>
        <w:jc w:val="both"/>
      </w:pPr>
      <w:r w:rsidRPr="00B97FF3">
        <w:t>1.3.1. a költségvetési rendelet-tervezetet, valamint a költségvetés évközi módosításával összefüggő előterjesztéseket,</w:t>
      </w:r>
    </w:p>
    <w:p w:rsidR="00F10BF6" w:rsidRPr="00B97FF3" w:rsidRDefault="00F10BF6" w:rsidP="00F10BF6">
      <w:pPr>
        <w:jc w:val="both"/>
      </w:pPr>
      <w:r w:rsidRPr="00B97FF3">
        <w:t>1.3.2. a féléves és éves beszámoló tervezeteit,</w:t>
      </w:r>
    </w:p>
    <w:p w:rsidR="00F10BF6" w:rsidRPr="00B97FF3" w:rsidRDefault="00F10BF6" w:rsidP="00F10BF6">
      <w:pPr>
        <w:jc w:val="both"/>
      </w:pPr>
      <w:r w:rsidRPr="00B97FF3">
        <w:t>1.3.3. a hitel felvételre vonatkozó javaslatokat,</w:t>
      </w:r>
    </w:p>
    <w:p w:rsidR="00F10BF6" w:rsidRPr="00B97FF3" w:rsidRDefault="00F10BF6" w:rsidP="00F10BF6">
      <w:pPr>
        <w:jc w:val="both"/>
      </w:pPr>
      <w:r w:rsidRPr="00B97FF3">
        <w:t>1.3.4. önkormányzati intézmény és gazdasági társaság alapítását, összevonását és megszüntetését,</w:t>
      </w:r>
    </w:p>
    <w:p w:rsidR="00F10BF6" w:rsidRPr="00B97FF3" w:rsidRDefault="00F10BF6" w:rsidP="00F10BF6">
      <w:pPr>
        <w:jc w:val="both"/>
      </w:pPr>
      <w:r w:rsidRPr="00B97FF3">
        <w:t>1.3.5. a helyi adózással kapcsolatos rendelet-tervezeteket,</w:t>
      </w:r>
    </w:p>
    <w:p w:rsidR="00F10BF6" w:rsidRPr="00B97FF3" w:rsidRDefault="00F10BF6" w:rsidP="00F10BF6">
      <w:pPr>
        <w:jc w:val="both"/>
      </w:pPr>
      <w:r w:rsidRPr="00B97FF3">
        <w:t>1.3.6. önkormányzati alapítású gazdasági társaság üzleti tervét,</w:t>
      </w:r>
    </w:p>
    <w:p w:rsidR="00F10BF6" w:rsidRPr="00B97FF3" w:rsidRDefault="00F10BF6" w:rsidP="00F10BF6">
      <w:pPr>
        <w:jc w:val="both"/>
      </w:pPr>
      <w:r w:rsidRPr="00B97FF3">
        <w:t>1.3.7</w:t>
      </w:r>
      <w:proofErr w:type="gramStart"/>
      <w:r w:rsidRPr="00B97FF3">
        <w:t>.valamennyi</w:t>
      </w:r>
      <w:proofErr w:type="gramEnd"/>
      <w:r w:rsidRPr="00B97FF3">
        <w:t>, az önkormányzat vagyonával, gazdálkodásával kapcsolatos előterjesztést.</w:t>
      </w:r>
    </w:p>
    <w:p w:rsidR="00F10BF6" w:rsidRPr="00B97FF3" w:rsidRDefault="00F10BF6" w:rsidP="00F10BF6">
      <w:pPr>
        <w:jc w:val="both"/>
      </w:pPr>
      <w:r w:rsidRPr="00B97FF3">
        <w:t>1.3.8. Szociális intézményekre vonatkozó, valamint a foglalkoztatáspolitikával kapcsolatos valamennyi előterjesztést.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1.4. Ellenőrizheti</w:t>
      </w:r>
    </w:p>
    <w:p w:rsidR="00F10BF6" w:rsidRPr="00B97FF3" w:rsidRDefault="00F10BF6" w:rsidP="00F10BF6">
      <w:pPr>
        <w:jc w:val="both"/>
      </w:pPr>
      <w:r w:rsidRPr="00B97FF3">
        <w:t>1.4.1. a Polgármesteri Hivatal és az intézmények pénzkezelési szabályzatát, a bizonylati rend és a bizonylati fegyelem érvényesítését.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1.5. Vizsgálja:</w:t>
      </w:r>
    </w:p>
    <w:p w:rsidR="00F10BF6" w:rsidRPr="00B97FF3" w:rsidRDefault="00F10BF6" w:rsidP="00F10BF6">
      <w:pPr>
        <w:jc w:val="both"/>
      </w:pPr>
      <w:r w:rsidRPr="00B97FF3">
        <w:t>1.5.1. a hitelfelvétel indokait és gazdasági megalapozottságát.</w:t>
      </w:r>
    </w:p>
    <w:p w:rsidR="00F10BF6" w:rsidRPr="00B97FF3" w:rsidRDefault="00F10BF6" w:rsidP="00F10BF6">
      <w:pPr>
        <w:jc w:val="both"/>
      </w:pPr>
      <w:r w:rsidRPr="00B97FF3">
        <w:t>1.6. A bizottság képviselő-testületi döntésre előkészíti:</w:t>
      </w:r>
    </w:p>
    <w:p w:rsidR="00F10BF6" w:rsidRPr="00B97FF3" w:rsidRDefault="00F10BF6" w:rsidP="00F10BF6">
      <w:pPr>
        <w:jc w:val="both"/>
      </w:pPr>
      <w:r w:rsidRPr="00B97FF3">
        <w:t>1.6.1. A feladatkörébe tartozó rendeletek alkotására és módosítására vonatkozó előterjesztéseket, egyéb előterjesztéseket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  <w:rPr>
          <w:b/>
          <w:bCs/>
          <w:u w:val="single"/>
        </w:rPr>
      </w:pPr>
      <w:r w:rsidRPr="00B97FF3">
        <w:rPr>
          <w:b/>
          <w:bCs/>
          <w:u w:val="single"/>
        </w:rPr>
        <w:t>2. Ügyrendi, Szociális</w:t>
      </w:r>
      <w:r>
        <w:rPr>
          <w:b/>
          <w:bCs/>
          <w:u w:val="single"/>
        </w:rPr>
        <w:t>, Egészségügyi</w:t>
      </w:r>
      <w:r w:rsidRPr="00B97FF3">
        <w:rPr>
          <w:b/>
          <w:bCs/>
          <w:u w:val="single"/>
        </w:rPr>
        <w:t xml:space="preserve"> és Egyházügyi Bizottság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2.1. Figyelemmel kíséri:</w:t>
      </w:r>
    </w:p>
    <w:p w:rsidR="00F10BF6" w:rsidRPr="00B97FF3" w:rsidRDefault="00F10BF6" w:rsidP="00F10BF6">
      <w:pPr>
        <w:jc w:val="both"/>
      </w:pPr>
      <w:r w:rsidRPr="00B97FF3">
        <w:t>2.1.1. Kunszentmiklós város szociális és foglalkoztatáspolitikai helyzetét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2.2. A bizottság képviselő-testületi döntésre előkészíti:</w:t>
      </w:r>
    </w:p>
    <w:p w:rsidR="00F10BF6" w:rsidRPr="00B97FF3" w:rsidRDefault="00F10BF6" w:rsidP="00F10BF6">
      <w:pPr>
        <w:jc w:val="both"/>
      </w:pPr>
      <w:r w:rsidRPr="00B97FF3">
        <w:t>2.2.1. A feladatkörébe tartozó rendeletek alkotására és módosítására vonatkozó előterjesztéseket, egyéb előterjesztéseket</w:t>
      </w:r>
    </w:p>
    <w:p w:rsidR="00F10BF6" w:rsidRPr="00B97FF3" w:rsidRDefault="00F10BF6" w:rsidP="00F10BF6">
      <w:pPr>
        <w:jc w:val="both"/>
      </w:pPr>
      <w:r w:rsidRPr="00B97FF3">
        <w:t>2.2.2. A szociális- és gyermekvédelmi ellátások korszerűsítésével kapcsolatos javaslatokat</w:t>
      </w:r>
    </w:p>
    <w:p w:rsidR="00F10BF6" w:rsidRPr="00B97FF3" w:rsidRDefault="00F10BF6" w:rsidP="00F10BF6">
      <w:pPr>
        <w:jc w:val="both"/>
      </w:pPr>
      <w:r w:rsidRPr="00B97FF3">
        <w:lastRenderedPageBreak/>
        <w:t>2.2.3. A szociális szolgáltatás tervezési koncepció elkészítésére és felülvizsgálatára vonatkozó előterjesztéseket</w:t>
      </w:r>
    </w:p>
    <w:p w:rsidR="00F10BF6" w:rsidRPr="00B97FF3" w:rsidRDefault="00F10BF6" w:rsidP="00F10BF6">
      <w:pPr>
        <w:jc w:val="both"/>
      </w:pPr>
      <w:r w:rsidRPr="00B97FF3">
        <w:t>2.2.4. Az önkormányzat éves gyermekjóléti és gyermekvédelmi feladatainak ellátásáról szóló értékelést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2.3. A bizottság véleményezi:</w:t>
      </w:r>
    </w:p>
    <w:p w:rsidR="00F10BF6" w:rsidRPr="00B97FF3" w:rsidRDefault="00F10BF6" w:rsidP="00F10BF6">
      <w:pPr>
        <w:jc w:val="both"/>
      </w:pPr>
      <w:r w:rsidRPr="00B97FF3">
        <w:t>2.3.1. A szakterületeit érintő képviselő-testületi előterjesztéseket, az állandó bizottságok általános feladatainál meghatározott ügycsoportokat,</w:t>
      </w:r>
    </w:p>
    <w:p w:rsidR="00F10BF6" w:rsidRPr="00B97FF3" w:rsidRDefault="00F10BF6" w:rsidP="00F10BF6">
      <w:pPr>
        <w:jc w:val="both"/>
      </w:pPr>
      <w:r w:rsidRPr="00B97FF3">
        <w:t xml:space="preserve">2.3.2. A szervezeti és működési szabályzat </w:t>
      </w:r>
      <w:proofErr w:type="spellStart"/>
      <w:r w:rsidRPr="00B97FF3">
        <w:t>hatályosulását</w:t>
      </w:r>
      <w:proofErr w:type="spellEnd"/>
      <w:r w:rsidRPr="00B97FF3">
        <w:t>,</w:t>
      </w:r>
    </w:p>
    <w:p w:rsidR="00F10BF6" w:rsidRPr="00B97FF3" w:rsidRDefault="00F10BF6" w:rsidP="00F10BF6">
      <w:pPr>
        <w:jc w:val="both"/>
      </w:pPr>
      <w:r w:rsidRPr="00B97FF3">
        <w:t>2.3.3. A hatályos jogszabályok alapján a Képviselő-testület elé terjesztendő rendelettervezeteket,</w:t>
      </w:r>
    </w:p>
    <w:p w:rsidR="00F10BF6" w:rsidRPr="00B97FF3" w:rsidRDefault="00F10BF6" w:rsidP="00F10BF6">
      <w:pPr>
        <w:jc w:val="both"/>
      </w:pPr>
      <w:r w:rsidRPr="00B97FF3">
        <w:t>2.3.4. Felkérés esetén az önkormányzat által kötendő szerződéseket,</w:t>
      </w:r>
    </w:p>
    <w:p w:rsidR="00F10BF6" w:rsidRPr="00B97FF3" w:rsidRDefault="00F10BF6" w:rsidP="00F10BF6">
      <w:pPr>
        <w:jc w:val="both"/>
      </w:pPr>
      <w:r w:rsidRPr="00B97FF3">
        <w:t>2.3.5. Felkérés esetén azokat az ügyeket és egyezség tervezeteket, amelyekben perbeli vagy peren kívüli egyezség megkötésére van lehetőség,</w:t>
      </w:r>
    </w:p>
    <w:p w:rsidR="00F10BF6" w:rsidRPr="00B97FF3" w:rsidRDefault="00F10BF6" w:rsidP="00F10BF6">
      <w:pPr>
        <w:jc w:val="both"/>
      </w:pPr>
      <w:r w:rsidRPr="00B97FF3">
        <w:t>2.3.6. A közbeszerzési eljárás bíráló bizottságába való tag kijelölésére vonatkozó előterjesztéseket,</w:t>
      </w:r>
    </w:p>
    <w:p w:rsidR="00F10BF6" w:rsidRPr="00B97FF3" w:rsidRDefault="00F10BF6" w:rsidP="00F10BF6">
      <w:pPr>
        <w:jc w:val="both"/>
      </w:pPr>
      <w:r w:rsidRPr="00B97FF3">
        <w:t>2.3.7. A külön önkormányzati rendeletben meghatározott kitüntető címek adományozására, és a kitüntető címek indokolt esetben történő visszavonására vonatkozó előterjesztéseket,</w:t>
      </w:r>
    </w:p>
    <w:p w:rsidR="00F10BF6" w:rsidRPr="00B97FF3" w:rsidRDefault="00F10BF6" w:rsidP="00F10BF6">
      <w:pPr>
        <w:jc w:val="both"/>
      </w:pPr>
      <w:r w:rsidRPr="00B97FF3">
        <w:t>2.3.8. Országos és megyei kitüntetések, szakmai elismerések adományozására vonatkozó előterjesztéseket,</w:t>
      </w:r>
    </w:p>
    <w:p w:rsidR="00F10BF6" w:rsidRPr="00B97FF3" w:rsidRDefault="00F10BF6" w:rsidP="00F10BF6">
      <w:pPr>
        <w:jc w:val="both"/>
      </w:pPr>
      <w:r w:rsidRPr="00B97FF3">
        <w:t>2.3.9. A szakterületén új gazdasági társaság vagy intézmény létesítésére, már működő gazdasági társaság vagy intézmény működésére, átalakítására, megszüntetésére, átvételére és ellátottságával kapcsolatos előterjesztéseket,</w:t>
      </w:r>
    </w:p>
    <w:p w:rsidR="00F10BF6" w:rsidRPr="00B97FF3" w:rsidRDefault="00F10BF6" w:rsidP="00F10BF6">
      <w:pPr>
        <w:jc w:val="both"/>
      </w:pPr>
      <w:r w:rsidRPr="00B97FF3">
        <w:t>2.3.10. A képviselő-testület és a bizottságok, valamint a Polgármesteri Hivatal működésének a jogszerűségét,</w:t>
      </w:r>
    </w:p>
    <w:p w:rsidR="00F10BF6" w:rsidRPr="00B97FF3" w:rsidRDefault="00F10BF6" w:rsidP="00F10BF6">
      <w:pPr>
        <w:jc w:val="both"/>
      </w:pPr>
      <w:r w:rsidRPr="00B97FF3">
        <w:t>2.3.11. Az átruházott hatáskörök gyakorlásának a jogszerűségét és szükség esetén, kezdeményezi a módosításokat,</w:t>
      </w:r>
    </w:p>
    <w:p w:rsidR="00F10BF6" w:rsidRPr="00B97FF3" w:rsidRDefault="00F10BF6" w:rsidP="00F10BF6">
      <w:pPr>
        <w:jc w:val="both"/>
      </w:pPr>
      <w:r w:rsidRPr="00B97FF3">
        <w:t>2.3.12. Önkormányzati intézmény és gazdasági társaság alapítását, összevonását és megszüntetését,</w:t>
      </w:r>
    </w:p>
    <w:p w:rsidR="00F10BF6" w:rsidRPr="00B97FF3" w:rsidRDefault="00F10BF6" w:rsidP="00F10BF6">
      <w:pPr>
        <w:jc w:val="both"/>
      </w:pPr>
      <w:r w:rsidRPr="00B97FF3">
        <w:t>2.3.13. az önkormányzatok törvényességi felügyeletéért felelős szerv törvényességi felhívása alapján készülő előterjesztéseket,</w:t>
      </w:r>
    </w:p>
    <w:p w:rsidR="00F10BF6" w:rsidRPr="00B97FF3" w:rsidRDefault="00F10BF6" w:rsidP="00F10BF6">
      <w:pPr>
        <w:jc w:val="both"/>
      </w:pPr>
      <w:r w:rsidRPr="00B97FF3">
        <w:t>2.3.14. A polgármester fegyelmi és kártérítési felelősségének a megállapítására vonatkozó javaslatokat,</w:t>
      </w:r>
    </w:p>
    <w:p w:rsidR="00F10BF6" w:rsidRPr="00B97FF3" w:rsidRDefault="00F10BF6" w:rsidP="00F10BF6">
      <w:pPr>
        <w:jc w:val="both"/>
      </w:pPr>
      <w:r w:rsidRPr="00B97FF3">
        <w:t>2.3.15. A választással, kinevezéssel kapcsolatos előterjesztéseket,</w:t>
      </w:r>
    </w:p>
    <w:p w:rsidR="00F10BF6" w:rsidRPr="00B97FF3" w:rsidRDefault="00F10BF6" w:rsidP="00F10BF6">
      <w:pPr>
        <w:jc w:val="both"/>
      </w:pPr>
      <w:r w:rsidRPr="00B97FF3">
        <w:t>2.3.16. Az önkormányzat éves közbeszerzési tervének elfogadásáról és módosításáról szóló előterjesztéseket.</w:t>
      </w:r>
    </w:p>
    <w:p w:rsidR="00F10BF6" w:rsidRPr="00B97FF3" w:rsidRDefault="00F10BF6" w:rsidP="00F10BF6">
      <w:pPr>
        <w:jc w:val="both"/>
      </w:pPr>
      <w:r w:rsidRPr="00B97FF3">
        <w:t>2.3.17. Az üresen álló vagy megüresedett önkormányzati tulajdonú lakás és nem lakás céljára használt ingatlanok hasznosítására vonatkozó előterjesztéseket</w:t>
      </w:r>
    </w:p>
    <w:p w:rsidR="00F10BF6" w:rsidRDefault="00F10BF6" w:rsidP="00F10BF6">
      <w:pPr>
        <w:jc w:val="both"/>
      </w:pPr>
      <w:r w:rsidRPr="00B97FF3">
        <w:t>2.3.18. A képviselő-testület elé kerülő egyházakat érintő előterjesztéseket,</w:t>
      </w:r>
      <w:r w:rsidRPr="00BF6110">
        <w:t xml:space="preserve"> </w:t>
      </w:r>
    </w:p>
    <w:p w:rsidR="00F10BF6" w:rsidRDefault="00F10BF6" w:rsidP="00F10BF6">
      <w:pPr>
        <w:jc w:val="both"/>
      </w:pPr>
      <w:r>
        <w:t>2.3</w:t>
      </w:r>
      <w:r w:rsidRPr="00B97FF3">
        <w:t>.</w:t>
      </w:r>
      <w:r>
        <w:t>19</w:t>
      </w:r>
      <w:r w:rsidRPr="00B97FF3">
        <w:t>. az egészségügyhöz kapcsolódó testületi előterjesztéseket;</w:t>
      </w:r>
    </w:p>
    <w:p w:rsidR="00F10BF6" w:rsidRDefault="00F10BF6" w:rsidP="00F10BF6">
      <w:pPr>
        <w:jc w:val="both"/>
      </w:pPr>
      <w:r>
        <w:t xml:space="preserve">2.3.20. az egészségügyi </w:t>
      </w:r>
      <w:r w:rsidRPr="00B97FF3">
        <w:t>intézmények alapításával, átszervezésével és megszüntetésével összefüggő előt</w:t>
      </w:r>
      <w:r>
        <w:t xml:space="preserve">erjesztéseket, az egészségügyi </w:t>
      </w:r>
      <w:r w:rsidRPr="00B97FF3">
        <w:t>intézmények vezetői pályázatait;</w:t>
      </w:r>
    </w:p>
    <w:p w:rsidR="00F10BF6" w:rsidRPr="00B97FF3" w:rsidRDefault="00F10BF6" w:rsidP="00F10BF6">
      <w:pPr>
        <w:jc w:val="both"/>
      </w:pPr>
      <w:r>
        <w:t>2.3.21</w:t>
      </w:r>
      <w:proofErr w:type="gramStart"/>
      <w:r>
        <w:t xml:space="preserve">. </w:t>
      </w:r>
      <w:r w:rsidRPr="00B97FF3">
        <w:t xml:space="preserve"> az</w:t>
      </w:r>
      <w:proofErr w:type="gramEnd"/>
      <w:r w:rsidRPr="00B97FF3">
        <w:t xml:space="preserve"> egészségügyi alapellátás korszerűsítésével kapcsolatos javaslatokat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2.4. A bizottság ellenőrzést végez:</w:t>
      </w:r>
    </w:p>
    <w:p w:rsidR="00F10BF6" w:rsidRDefault="00F10BF6" w:rsidP="00F10BF6">
      <w:pPr>
        <w:jc w:val="both"/>
      </w:pPr>
      <w:r w:rsidRPr="00B97FF3">
        <w:t>2.4.1. A feladat vagy hatáskörét érintő képviselő-testületi és bizottsági döntések végrehajtását illetően.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lastRenderedPageBreak/>
        <w:t>2.5. A bizottság ellátja:</w:t>
      </w:r>
    </w:p>
    <w:p w:rsidR="00F10BF6" w:rsidRPr="00B97FF3" w:rsidRDefault="00F10BF6" w:rsidP="00F10BF6">
      <w:pPr>
        <w:jc w:val="both"/>
      </w:pPr>
      <w:r w:rsidRPr="00B97FF3">
        <w:t>2.5.1. A személyes érintettség bejelentésére vonatkozó kötelezettség elmulasztása esetén a vizsgálat lefolytatását,</w:t>
      </w:r>
    </w:p>
    <w:p w:rsidR="00F10BF6" w:rsidRPr="00B97FF3" w:rsidRDefault="00F10BF6" w:rsidP="00F10BF6">
      <w:pPr>
        <w:jc w:val="both"/>
      </w:pPr>
      <w:r w:rsidRPr="00B97FF3">
        <w:t>2.5.2. A polgármester, az önkormányzati képviselők és a bizottságok nem képviselő tagjai vagyonnyilatkozatának nyilvántartását, ellenőrzését, vizsgálatát,</w:t>
      </w:r>
    </w:p>
    <w:p w:rsidR="00F10BF6" w:rsidRPr="00B97FF3" w:rsidRDefault="00F10BF6" w:rsidP="00F10BF6">
      <w:pPr>
        <w:jc w:val="both"/>
      </w:pPr>
      <w:r w:rsidRPr="00B97FF3">
        <w:t>2.5.3. Az összeférhetetlenség</w:t>
      </w:r>
      <w:r w:rsidRPr="00B97FF3">
        <w:rPr>
          <w:b/>
          <w:bCs/>
          <w:i/>
          <w:iCs/>
        </w:rPr>
        <w:t>, </w:t>
      </w:r>
      <w:r w:rsidRPr="00B97FF3">
        <w:t>méltatlanság megállapítására irányuló kezdeményezés kivizsgálását és átveszi az összeférhetetlenségi ok alapjául szolgáló jogviszony megszüntetéséről szóló írásban megerősített lemondó nyilatkozatokat.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 xml:space="preserve">2.6. A </w:t>
      </w:r>
      <w:proofErr w:type="gramStart"/>
      <w:r w:rsidRPr="00B97FF3">
        <w:t>bizottság állást</w:t>
      </w:r>
      <w:proofErr w:type="gramEnd"/>
      <w:r w:rsidRPr="00B97FF3">
        <w:t xml:space="preserve"> foglal:</w:t>
      </w:r>
    </w:p>
    <w:p w:rsidR="00F10BF6" w:rsidRPr="00B97FF3" w:rsidRDefault="00F10BF6" w:rsidP="00F10BF6">
      <w:pPr>
        <w:jc w:val="both"/>
      </w:pPr>
      <w:r w:rsidRPr="00B97FF3">
        <w:t>2.6.1. A bizottságok közötti hatásköri összeütközés tárgyában.</w:t>
      </w:r>
    </w:p>
    <w:p w:rsidR="00F10BF6" w:rsidRPr="00B97FF3" w:rsidRDefault="00F10BF6" w:rsidP="00F10BF6">
      <w:pPr>
        <w:ind w:left="900"/>
        <w:jc w:val="both"/>
        <w:rPr>
          <w:b/>
          <w:bCs/>
          <w:u w:val="single"/>
        </w:rPr>
      </w:pPr>
    </w:p>
    <w:p w:rsidR="00F10BF6" w:rsidRPr="00B97FF3" w:rsidRDefault="00F10BF6" w:rsidP="00F10BF6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3. Városszépítő, Turisztikai</w:t>
      </w:r>
      <w:r w:rsidRPr="00B97FF3">
        <w:rPr>
          <w:b/>
          <w:bCs/>
          <w:u w:val="single"/>
        </w:rPr>
        <w:t xml:space="preserve"> és Kulturális Bizottság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3.1. Figyelemmel kíséri:</w:t>
      </w:r>
    </w:p>
    <w:p w:rsidR="00F10BF6" w:rsidRPr="00B97FF3" w:rsidRDefault="00F10BF6" w:rsidP="00F10BF6">
      <w:pPr>
        <w:jc w:val="both"/>
      </w:pPr>
      <w:r w:rsidRPr="00B97FF3">
        <w:t>3.1.1. a város fejlődését szolgáló koncepciók és programok alakulását, a településrendezési és terület felhasználási tervek megvalósulását, valamint az építési szabályozási terv megvalósulását;</w:t>
      </w:r>
    </w:p>
    <w:p w:rsidR="00F10BF6" w:rsidRPr="00B97FF3" w:rsidRDefault="00F10BF6" w:rsidP="00F10BF6">
      <w:pPr>
        <w:jc w:val="both"/>
      </w:pPr>
      <w:r w:rsidRPr="00B97FF3">
        <w:t>3.1.2. a városképi, az építészeti örökség védelmét és megőrzését szolgáló értékek megóvását;</w:t>
      </w:r>
    </w:p>
    <w:p w:rsidR="00F10BF6" w:rsidRPr="00B97FF3" w:rsidRDefault="00F10BF6" w:rsidP="00F10BF6">
      <w:pPr>
        <w:jc w:val="both"/>
      </w:pPr>
      <w:r w:rsidRPr="00B97FF3">
        <w:t>3.1.3. a város területén a környezeti, a természeti és tájképi értékek és adottságok megóvását;</w:t>
      </w:r>
    </w:p>
    <w:p w:rsidR="00F10BF6" w:rsidRPr="00B97FF3" w:rsidRDefault="00F10BF6" w:rsidP="00F10BF6">
      <w:pPr>
        <w:jc w:val="both"/>
      </w:pPr>
      <w:r w:rsidRPr="00B97FF3">
        <w:t>3.1.4. a városi közúthálózat állapotát és szükség esetén javaslatokat tesz a fejlesztésre;</w:t>
      </w:r>
    </w:p>
    <w:p w:rsidR="00F10BF6" w:rsidRPr="00B97FF3" w:rsidRDefault="00F10BF6" w:rsidP="00F10BF6">
      <w:pPr>
        <w:jc w:val="both"/>
      </w:pPr>
      <w:r w:rsidRPr="00B97FF3">
        <w:t>3.1.5. a közművek - közvilágítás, víz- és gázszolgáltatás, szilárd- és folyékonyhulladék kezelése - szolgáltatási színvonalát; a város idegenforgalmi helyzetét és szükség esetén kezdeményezi a turisztikai érékek propagálását és bemutatását;</w:t>
      </w:r>
    </w:p>
    <w:p w:rsidR="00F10BF6" w:rsidRPr="00B97FF3" w:rsidRDefault="00F10BF6" w:rsidP="00F10BF6">
      <w:pPr>
        <w:jc w:val="both"/>
      </w:pPr>
      <w:r w:rsidRPr="00B97FF3">
        <w:t>3.1.6. a település állategészségügyi helyzetét, a növény egészségügyi állapot alakulását;</w:t>
      </w:r>
    </w:p>
    <w:p w:rsidR="00F10BF6" w:rsidRPr="00B97FF3" w:rsidRDefault="00F10BF6" w:rsidP="00F10BF6">
      <w:pPr>
        <w:jc w:val="both"/>
      </w:pPr>
      <w:r w:rsidRPr="00B97FF3">
        <w:t>3.1.7. a város levegőtisztaságát szolgáló intézkedések – fásítás, zöldövezetek kialakítása alakulását;</w:t>
      </w:r>
    </w:p>
    <w:p w:rsidR="00F10BF6" w:rsidRPr="00B97FF3" w:rsidRDefault="00F10BF6" w:rsidP="00F10BF6">
      <w:pPr>
        <w:jc w:val="both"/>
      </w:pPr>
      <w:r w:rsidRPr="00B97FF3">
        <w:t>3.1.8. a városban mezőgazdaságból élők helyzetét,</w:t>
      </w:r>
    </w:p>
    <w:p w:rsidR="00F10BF6" w:rsidRPr="00B97FF3" w:rsidRDefault="00F10BF6" w:rsidP="00F10BF6">
      <w:pPr>
        <w:jc w:val="both"/>
      </w:pPr>
      <w:r w:rsidRPr="00B97FF3">
        <w:t>3.1.9. az önkormányzat fenntartású egészségügyi, közművelődési és közoktatási intézményeinek a működését, szükség esetén javaslatot tesz a fejlesztésükre,</w:t>
      </w:r>
    </w:p>
    <w:p w:rsidR="00F10BF6" w:rsidRPr="00B97FF3" w:rsidRDefault="00F10BF6" w:rsidP="00F10BF6">
      <w:pPr>
        <w:jc w:val="both"/>
      </w:pPr>
      <w:r w:rsidRPr="00B97FF3">
        <w:t>3.1.10. a város közterületeinek az elnevezésével kapcsolatos kezdeményezéseket;</w:t>
      </w:r>
    </w:p>
    <w:p w:rsidR="00F10BF6" w:rsidRPr="00B97FF3" w:rsidRDefault="00F10BF6" w:rsidP="00F10BF6">
      <w:pPr>
        <w:jc w:val="both"/>
      </w:pPr>
      <w:r w:rsidRPr="00B97FF3">
        <w:t>3.1.11. az oktatási intézményekben folyó és gyermekjóléti szolgálattal való folyamatos kapcsolattartás keretében a fiatalokat érintő programok megvalósulását,</w:t>
      </w:r>
    </w:p>
    <w:p w:rsidR="00F10BF6" w:rsidRPr="00B97FF3" w:rsidRDefault="00F10BF6" w:rsidP="00F10BF6">
      <w:pPr>
        <w:jc w:val="both"/>
      </w:pPr>
      <w:r w:rsidRPr="00B97FF3">
        <w:t>3.1.12. az elismerő címekkel kapcsolatos előterjesztéseket,</w:t>
      </w:r>
    </w:p>
    <w:p w:rsidR="00F10BF6" w:rsidRPr="00B97FF3" w:rsidRDefault="00F10BF6" w:rsidP="00F10BF6">
      <w:pPr>
        <w:jc w:val="both"/>
      </w:pPr>
      <w:r w:rsidRPr="00B97FF3">
        <w:t>3.1.13. a város bűnügyi és baleseti statisztikáit,</w:t>
      </w:r>
    </w:p>
    <w:p w:rsidR="00F10BF6" w:rsidRPr="00B97FF3" w:rsidRDefault="00F10BF6" w:rsidP="00F10BF6">
      <w:pPr>
        <w:jc w:val="both"/>
      </w:pPr>
      <w:r w:rsidRPr="00B97FF3">
        <w:t>3.1.14. a rendőrség beszámolóit,</w:t>
      </w:r>
    </w:p>
    <w:p w:rsidR="00F10BF6" w:rsidRPr="00B97FF3" w:rsidRDefault="00F10BF6" w:rsidP="00F10BF6">
      <w:pPr>
        <w:jc w:val="both"/>
      </w:pPr>
      <w:r w:rsidRPr="00B97FF3">
        <w:t xml:space="preserve">3.1.15. az oktatási intézményekben folyó, a tanulók számára szóló bűn és </w:t>
      </w:r>
      <w:proofErr w:type="spellStart"/>
      <w:r w:rsidRPr="00B97FF3">
        <w:t>balesetmegelőzési</w:t>
      </w:r>
      <w:proofErr w:type="spellEnd"/>
      <w:r w:rsidRPr="00B97FF3">
        <w:t xml:space="preserve"> programok szervezését,</w:t>
      </w:r>
    </w:p>
    <w:p w:rsidR="00F10BF6" w:rsidRPr="00B97FF3" w:rsidRDefault="00F10BF6" w:rsidP="00F10BF6">
      <w:pPr>
        <w:jc w:val="both"/>
      </w:pPr>
      <w:r w:rsidRPr="00B97FF3">
        <w:t>3.1.16. a forgalomirányítás célszerűsítésére vonatkozó javaslatokat,</w:t>
      </w:r>
    </w:p>
    <w:p w:rsidR="00F10BF6" w:rsidRPr="00B97FF3" w:rsidRDefault="00F10BF6" w:rsidP="00F10BF6">
      <w:pPr>
        <w:jc w:val="both"/>
      </w:pPr>
      <w:r w:rsidRPr="00B97FF3">
        <w:t>3.1.17. a településen folyó művészeti és képzőművészeti kiállításokkal kapcsolatos programok megvalósulását,</w:t>
      </w:r>
    </w:p>
    <w:p w:rsidR="00F10BF6" w:rsidRPr="00B97FF3" w:rsidRDefault="00F10BF6" w:rsidP="00F10BF6">
      <w:pPr>
        <w:jc w:val="both"/>
      </w:pPr>
      <w:r w:rsidRPr="00B97FF3">
        <w:t>3.1.18. a városban zajló kulturális rendezvények tartását és az évfordulók megünneplésének a színvonalát,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3.2. Véleményezi:</w:t>
      </w:r>
    </w:p>
    <w:p w:rsidR="00F10BF6" w:rsidRPr="00B97FF3" w:rsidRDefault="00F10BF6" w:rsidP="00F10BF6">
      <w:pPr>
        <w:jc w:val="both"/>
      </w:pPr>
      <w:r w:rsidRPr="00B97FF3">
        <w:t>3.2.1. a településrendezés- és fejlesztés, valamint a kapcsolódó testületi előterjesztéseket;</w:t>
      </w:r>
    </w:p>
    <w:p w:rsidR="00F10BF6" w:rsidRPr="00B97FF3" w:rsidRDefault="00F10BF6" w:rsidP="00F10BF6">
      <w:pPr>
        <w:jc w:val="both"/>
      </w:pPr>
      <w:r w:rsidRPr="00B97FF3">
        <w:t>3.2.2. az építészeti örökség védelmét és megóvását szolgáló koncepciókat és terveket;</w:t>
      </w:r>
    </w:p>
    <w:p w:rsidR="00F10BF6" w:rsidRPr="00B97FF3" w:rsidRDefault="00F10BF6" w:rsidP="00F10BF6">
      <w:pPr>
        <w:jc w:val="both"/>
      </w:pPr>
      <w:r w:rsidRPr="00B97FF3">
        <w:t>3.2.3. a környezet- és természetvédelmi, a tájkép megőrzésével összefüggő intézkedés-tervezeteket;</w:t>
      </w:r>
    </w:p>
    <w:p w:rsidR="00F10BF6" w:rsidRPr="00B97FF3" w:rsidRDefault="00F10BF6" w:rsidP="00F10BF6">
      <w:pPr>
        <w:jc w:val="both"/>
      </w:pPr>
      <w:r w:rsidRPr="00B97FF3">
        <w:t>3.2.4. a helyi közlekedéssel és a közúthálózattal összefüggő fejlesztéseket; a város idegenforgalmi koncepcióját;</w:t>
      </w:r>
    </w:p>
    <w:p w:rsidR="00F10BF6" w:rsidRPr="00B97FF3" w:rsidRDefault="00F10BF6" w:rsidP="00F10BF6">
      <w:pPr>
        <w:jc w:val="both"/>
      </w:pPr>
      <w:r w:rsidRPr="00B97FF3">
        <w:lastRenderedPageBreak/>
        <w:t>3.2.5. a település mezőgazdaságának fejlesztésével kapcsolatos tervek, a város levegőtisztaságát szolgáló intézkedések végrehajtását. a Képviselő-testület ciklusprogramját;</w:t>
      </w:r>
    </w:p>
    <w:p w:rsidR="00F10BF6" w:rsidRPr="00B97FF3" w:rsidRDefault="00F10BF6" w:rsidP="00F10BF6">
      <w:pPr>
        <w:jc w:val="both"/>
      </w:pPr>
      <w:r w:rsidRPr="00B97FF3">
        <w:t>3.2.6. a közművek és közszolgáltatások fejlesztésére vonatkozó javaslatokat; mezőgazdasági vonatkozású intézkedéseket.</w:t>
      </w:r>
    </w:p>
    <w:p w:rsidR="00F10BF6" w:rsidRPr="00B97FF3" w:rsidRDefault="00F10BF6" w:rsidP="00F10BF6">
      <w:pPr>
        <w:jc w:val="both"/>
      </w:pPr>
      <w:r w:rsidRPr="00B97FF3">
        <w:t>3.2.8. a városban megrendezendő kulturális rendezvények tartásával és évfordulók megünneplésével kapcsolatos terveket és döntéseket, a kulturális és oktatási pályázatok meghirdetését, kulturális és oktatási koncepciók, beszámolók és rendelet - tervezeteket, közművelődési és oktatási intézmények vezetői megbízásához, közművelődési és oktatási alapítványok kuratóriumi tagjainak a megválasztását,</w:t>
      </w:r>
    </w:p>
    <w:p w:rsidR="00F10BF6" w:rsidRPr="00B97FF3" w:rsidRDefault="00F10BF6" w:rsidP="00F10BF6">
      <w:pPr>
        <w:jc w:val="both"/>
      </w:pPr>
      <w:r w:rsidRPr="00B97FF3">
        <w:t>3.2.9. az egészségügyi, az oktatási és közművelődési intézmények alapításával, átszervezésével és megszüntetésével összefüggő előterjesztéseket, az egészségügyi, oktatási, közművelődési  intézmények vezetői pályázatait;</w:t>
      </w:r>
    </w:p>
    <w:p w:rsidR="00F10BF6" w:rsidRPr="00B97FF3" w:rsidRDefault="00F10BF6" w:rsidP="00F10BF6">
      <w:pPr>
        <w:jc w:val="both"/>
      </w:pPr>
      <w:r w:rsidRPr="00B97FF3">
        <w:t>3.2.10. a közterületek elnevezésére vonatkozó javaslatokat, kitüntetési javaslatokat,</w:t>
      </w:r>
    </w:p>
    <w:p w:rsidR="00F10BF6" w:rsidRPr="00B97FF3" w:rsidRDefault="00F10BF6" w:rsidP="00F10BF6">
      <w:pPr>
        <w:jc w:val="both"/>
      </w:pPr>
      <w:r w:rsidRPr="00B97FF3">
        <w:t>3.2.11. Integrált Településfejlesztési Stratégiát.</w:t>
      </w:r>
    </w:p>
    <w:p w:rsidR="00F10BF6" w:rsidRPr="00B97FF3" w:rsidRDefault="00F10BF6" w:rsidP="00F10BF6">
      <w:pPr>
        <w:jc w:val="both"/>
      </w:pPr>
      <w:r w:rsidRPr="00B97FF3">
        <w:t>3.2.12. A közterületen elhelyezendő új műalkotások terveit,</w:t>
      </w:r>
    </w:p>
    <w:p w:rsidR="00F10BF6" w:rsidRPr="00B97FF3" w:rsidRDefault="00F10BF6" w:rsidP="00F10BF6">
      <w:pPr>
        <w:jc w:val="both"/>
      </w:pPr>
      <w:r w:rsidRPr="00B97FF3">
        <w:t>3.2.13. Az önkormányzati kiadásban megjelenő kulturális vonatkozású turisztikai kiadványok szöveg- és látványtervét,</w:t>
      </w:r>
    </w:p>
    <w:p w:rsidR="00F10BF6" w:rsidRPr="00B97FF3" w:rsidRDefault="00F10BF6" w:rsidP="00F10BF6">
      <w:pPr>
        <w:jc w:val="both"/>
      </w:pPr>
      <w:r w:rsidRPr="00B97FF3">
        <w:t>3.2.14. Az önkormányzat nemzetközi, testvér- és partnervárosi kapcsolatait, nemzetközi együttműködésben való részvételét,</w:t>
      </w:r>
    </w:p>
    <w:p w:rsidR="00F10BF6" w:rsidRPr="00B97FF3" w:rsidRDefault="00F10BF6" w:rsidP="00F10BF6">
      <w:pPr>
        <w:jc w:val="both"/>
      </w:pPr>
      <w:r w:rsidRPr="00B97FF3">
        <w:t>3.2.15. A határon túli magyarságot érintő Képviselő-testületi előterjesztéseket,</w:t>
      </w:r>
    </w:p>
    <w:p w:rsidR="00F10BF6" w:rsidRPr="00B97FF3" w:rsidRDefault="00F10BF6" w:rsidP="00F10BF6">
      <w:pPr>
        <w:jc w:val="both"/>
      </w:pPr>
      <w:r w:rsidRPr="00B97FF3">
        <w:t>3.2.16. Az önkormányzatnak a határon túli magyarságot képviselő szervezetek</w:t>
      </w:r>
      <w:r>
        <w:t>kel megvalósuló együttműködését.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3.3. A bizottság képviselő-testületi döntésre előkészíti:</w:t>
      </w:r>
    </w:p>
    <w:p w:rsidR="00F10BF6" w:rsidRPr="00B97FF3" w:rsidRDefault="00F10BF6" w:rsidP="00F10BF6">
      <w:pPr>
        <w:jc w:val="both"/>
      </w:pPr>
      <w:r w:rsidRPr="00B97FF3">
        <w:t>3.3.1. A feladatkörébe tartozó Képviselő-testületi rendeletek alkotására és módosítására vonatkozó előterjesztéseket, egyéb előterjesztéseket,</w:t>
      </w:r>
    </w:p>
    <w:p w:rsidR="00F10BF6" w:rsidRPr="00B97FF3" w:rsidRDefault="00F10BF6" w:rsidP="00F10BF6">
      <w:pPr>
        <w:jc w:val="both"/>
      </w:pPr>
      <w:r w:rsidRPr="00B97FF3">
        <w:t>3.3.2. Az emléktáblák elhelyezésére és megszüntetésére vonatkozó előterjesztéseket,</w:t>
      </w:r>
    </w:p>
    <w:p w:rsidR="00F10BF6" w:rsidRPr="00B97FF3" w:rsidRDefault="00F10BF6" w:rsidP="00F10BF6">
      <w:pPr>
        <w:jc w:val="both"/>
      </w:pPr>
      <w:r w:rsidRPr="00B97FF3">
        <w:t>3.3.3. Az önkormányzat nemzetközi testvér- és partnervárosi, valamint egyéb nemzetközi kapcsolataival, az Európai Uniós tagsággal kapcsolatos – a Képviselő-testület hatáskörébe tartozó – döntéseket,</w:t>
      </w:r>
    </w:p>
    <w:p w:rsidR="00F10BF6" w:rsidRPr="00B97FF3" w:rsidRDefault="00F10BF6" w:rsidP="00F10BF6">
      <w:pPr>
        <w:jc w:val="both"/>
      </w:pPr>
      <w:r w:rsidRPr="00B97FF3">
        <w:t>3.3.4. Az önkormányzati rendeletben meghatározott</w:t>
      </w:r>
      <w:r>
        <w:t xml:space="preserve"> </w:t>
      </w:r>
      <w:r w:rsidRPr="00B97FF3">
        <w:t>közművelődési feladatok megvalósítására kötendő megállapodásokat.</w:t>
      </w:r>
    </w:p>
    <w:p w:rsidR="00F10BF6" w:rsidRPr="00B97FF3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 w:rsidRPr="00B97FF3">
        <w:t>3.4. A bizottság értékeli:</w:t>
      </w:r>
    </w:p>
    <w:p w:rsidR="00F10BF6" w:rsidRPr="00B97FF3" w:rsidRDefault="00F10BF6" w:rsidP="00F10BF6">
      <w:pPr>
        <w:jc w:val="both"/>
      </w:pPr>
      <w:r w:rsidRPr="00B97FF3">
        <w:t>3.4.1. A köznevelési intézmény pedagógiai programjában meghatározott feladatok végrehajtását, a pedagógiai-szakmai munka eredményességét, szakértői vélemények alapján.</w:t>
      </w:r>
    </w:p>
    <w:p w:rsidR="00F10BF6" w:rsidRDefault="00F10BF6" w:rsidP="00F10BF6">
      <w:pPr>
        <w:jc w:val="both"/>
      </w:pPr>
    </w:p>
    <w:p w:rsidR="00F10BF6" w:rsidRDefault="00F10BF6" w:rsidP="00F10BF6">
      <w:pPr>
        <w:jc w:val="both"/>
      </w:pPr>
    </w:p>
    <w:p w:rsidR="00F10BF6" w:rsidRDefault="00F10BF6" w:rsidP="00F10BF6">
      <w:pPr>
        <w:jc w:val="both"/>
      </w:pPr>
    </w:p>
    <w:p w:rsidR="00F10BF6" w:rsidRDefault="00F10BF6" w:rsidP="00F10BF6">
      <w:pPr>
        <w:jc w:val="both"/>
        <w:rPr>
          <w:b/>
          <w:u w:val="single"/>
        </w:rPr>
      </w:pPr>
      <w:r w:rsidRPr="004B7E05">
        <w:rPr>
          <w:b/>
          <w:u w:val="single"/>
        </w:rPr>
        <w:t>4. Ifjúsági és Sport Bizottság</w:t>
      </w:r>
    </w:p>
    <w:p w:rsidR="00F10BF6" w:rsidRDefault="00F10BF6" w:rsidP="00F10BF6">
      <w:pPr>
        <w:jc w:val="both"/>
        <w:rPr>
          <w:b/>
          <w:u w:val="single"/>
        </w:rPr>
      </w:pPr>
    </w:p>
    <w:p w:rsidR="00F10BF6" w:rsidRDefault="00F10BF6" w:rsidP="00F10BF6">
      <w:pPr>
        <w:jc w:val="both"/>
      </w:pPr>
      <w:r>
        <w:t>4.1. Figyelemmel kíséri:</w:t>
      </w:r>
    </w:p>
    <w:p w:rsidR="00F10BF6" w:rsidRPr="004B7E05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>
        <w:t>4</w:t>
      </w:r>
      <w:r w:rsidRPr="00B97FF3">
        <w:t>.1.</w:t>
      </w:r>
      <w:r>
        <w:t>1. A</w:t>
      </w:r>
      <w:r w:rsidRPr="00B97FF3">
        <w:t>z ifjúsági és sportfeladatok városi szintű alakulását, javaslatot tesz a fejlesztésükre,</w:t>
      </w:r>
    </w:p>
    <w:p w:rsidR="00F10BF6" w:rsidRDefault="00F10BF6" w:rsidP="00F10BF6">
      <w:pPr>
        <w:jc w:val="both"/>
      </w:pPr>
      <w:r>
        <w:t>4.1.2. A</w:t>
      </w:r>
      <w:r w:rsidRPr="00B97FF3">
        <w:t xml:space="preserve"> városban működő ifjúsági rendezvényeket és szabadidő hasznos eltöltését szolgáló különböző programok alakulását.</w:t>
      </w:r>
    </w:p>
    <w:p w:rsidR="00F10BF6" w:rsidRDefault="00F10BF6" w:rsidP="00F10BF6">
      <w:pPr>
        <w:jc w:val="both"/>
      </w:pPr>
    </w:p>
    <w:p w:rsidR="00F10BF6" w:rsidRDefault="00F10BF6" w:rsidP="00F10BF6">
      <w:pPr>
        <w:jc w:val="both"/>
      </w:pPr>
      <w:r>
        <w:t>4.2 Véleményezi:</w:t>
      </w:r>
    </w:p>
    <w:p w:rsidR="00F10BF6" w:rsidRPr="00B97FF3" w:rsidRDefault="00F10BF6" w:rsidP="00F10BF6">
      <w:pPr>
        <w:jc w:val="both"/>
      </w:pPr>
      <w:r>
        <w:t>4.2.1. Az</w:t>
      </w:r>
      <w:r w:rsidRPr="00B97FF3">
        <w:t xml:space="preserve"> önkormányzati sportintézmények alapításával, átszervezésével és megszüntetésével kapcsolatos előterjesztésekhez, a sporttal kapcsolatos beszámolókat, koncepciókat, tájékoztatókat,</w:t>
      </w:r>
    </w:p>
    <w:p w:rsidR="00F10BF6" w:rsidRPr="00B97FF3" w:rsidRDefault="00F10BF6" w:rsidP="00F10BF6">
      <w:pPr>
        <w:jc w:val="both"/>
      </w:pPr>
      <w:r>
        <w:lastRenderedPageBreak/>
        <w:t>4.2.2. A</w:t>
      </w:r>
      <w:r w:rsidRPr="00B97FF3">
        <w:t>z önkormányzat sportot érintő gazdasági és vagyonjogi döntéseinek a megalkotását,</w:t>
      </w:r>
    </w:p>
    <w:p w:rsidR="00F10BF6" w:rsidRDefault="00F10BF6" w:rsidP="00F10BF6">
      <w:pPr>
        <w:jc w:val="both"/>
      </w:pPr>
      <w:r>
        <w:t>4.2.3</w:t>
      </w:r>
      <w:r w:rsidRPr="00B97FF3">
        <w:t>. A sport intézmények vezetői megbízásával kapcsolatos előterjesztéseket.</w:t>
      </w:r>
    </w:p>
    <w:p w:rsidR="00F10BF6" w:rsidRDefault="00F10BF6" w:rsidP="00F10BF6">
      <w:pPr>
        <w:jc w:val="both"/>
      </w:pPr>
    </w:p>
    <w:p w:rsidR="00F10BF6" w:rsidRPr="00B97FF3" w:rsidRDefault="00F10BF6" w:rsidP="00F10BF6">
      <w:pPr>
        <w:jc w:val="both"/>
      </w:pPr>
      <w:r>
        <w:t>4</w:t>
      </w:r>
      <w:r w:rsidRPr="00B97FF3">
        <w:t>.3. A bizottság képviselő-testületi döntésre előkészíti:</w:t>
      </w:r>
    </w:p>
    <w:p w:rsidR="00F10BF6" w:rsidRDefault="00F10BF6" w:rsidP="00F10BF6">
      <w:pPr>
        <w:jc w:val="both"/>
      </w:pPr>
      <w:r>
        <w:t>4.3.1</w:t>
      </w:r>
      <w:r w:rsidRPr="00B97FF3">
        <w:t>. Kunszentmiklós város sportkoncepcióját.</w:t>
      </w:r>
    </w:p>
    <w:p w:rsidR="00F10BF6" w:rsidRPr="00B97FF3" w:rsidRDefault="00F10BF6" w:rsidP="00F10BF6">
      <w:pPr>
        <w:jc w:val="both"/>
      </w:pPr>
    </w:p>
    <w:p w:rsidR="00F10BF6" w:rsidRDefault="00F10BF6" w:rsidP="00F10BF6">
      <w:pPr>
        <w:jc w:val="both"/>
      </w:pPr>
      <w:r>
        <w:t>4</w:t>
      </w:r>
      <w:r w:rsidRPr="00B97FF3">
        <w:t>.4. A bizottság értékeli:</w:t>
      </w:r>
    </w:p>
    <w:p w:rsidR="00F10BF6" w:rsidRPr="00B97FF3" w:rsidRDefault="00F10BF6" w:rsidP="00F10BF6">
      <w:pPr>
        <w:jc w:val="both"/>
      </w:pPr>
    </w:p>
    <w:p w:rsidR="00F10BF6" w:rsidRDefault="00F10BF6" w:rsidP="00F10BF6">
      <w:pPr>
        <w:jc w:val="both"/>
      </w:pPr>
      <w:r>
        <w:t>4.4.1</w:t>
      </w:r>
      <w:r w:rsidRPr="00B97FF3">
        <w:t>. Kunszentmiklós város sportkoncepciójában meghatározott feladatok végrehajtását.</w:t>
      </w:r>
    </w:p>
    <w:p w:rsidR="00F10BF6" w:rsidRPr="00B97FF3" w:rsidRDefault="00F10BF6" w:rsidP="00F10BF6">
      <w:pPr>
        <w:jc w:val="both"/>
      </w:pPr>
      <w:r>
        <w:t>4</w:t>
      </w:r>
      <w:r w:rsidRPr="00B97FF3">
        <w:t>.4.2. Az önkormányzati fenntartású köznevelési intézmények gyermek- és ifjúságvédelmi tevékenységét.</w:t>
      </w:r>
    </w:p>
    <w:p w:rsidR="00F10BF6" w:rsidRDefault="00F10BF6" w:rsidP="00F10BF6">
      <w:pPr>
        <w:jc w:val="both"/>
      </w:pPr>
    </w:p>
    <w:p w:rsidR="00F10BF6" w:rsidRDefault="00F10BF6" w:rsidP="00F10BF6">
      <w:pPr>
        <w:jc w:val="both"/>
      </w:pPr>
    </w:p>
    <w:p w:rsidR="00F10BF6" w:rsidRPr="00B97FF3" w:rsidRDefault="00F10BF6" w:rsidP="00F10BF6">
      <w:pPr>
        <w:jc w:val="both"/>
      </w:pPr>
    </w:p>
    <w:p w:rsidR="00F10BF6" w:rsidRDefault="00F10BF6" w:rsidP="00F10BF6">
      <w:pPr>
        <w:jc w:val="both"/>
      </w:pPr>
    </w:p>
    <w:p w:rsidR="00F10BF6" w:rsidRPr="00B97FF3" w:rsidRDefault="00F10BF6" w:rsidP="00F10BF6">
      <w:pPr>
        <w:jc w:val="both"/>
      </w:pPr>
    </w:p>
    <w:p w:rsidR="00F10BF6" w:rsidRDefault="00F10BF6" w:rsidP="00F10BF6"/>
    <w:p w:rsidR="00506BFD" w:rsidRDefault="00506BFD">
      <w:bookmarkStart w:id="0" w:name="_GoBack"/>
      <w:bookmarkEnd w:id="0"/>
    </w:p>
    <w:sectPr w:rsidR="00506BFD" w:rsidSect="008F77A1">
      <w:pgSz w:w="11906" w:h="16838"/>
      <w:pgMar w:top="1304" w:right="1418" w:bottom="1304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8C5"/>
    <w:multiLevelType w:val="hybridMultilevel"/>
    <w:tmpl w:val="4E604EA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D783F"/>
    <w:multiLevelType w:val="hybridMultilevel"/>
    <w:tmpl w:val="710EB804"/>
    <w:lvl w:ilvl="0" w:tplc="040E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5682E"/>
    <w:multiLevelType w:val="hybridMultilevel"/>
    <w:tmpl w:val="F06A99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301"/>
    <w:multiLevelType w:val="hybridMultilevel"/>
    <w:tmpl w:val="2E3C08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DB4"/>
    <w:rsid w:val="00157BA2"/>
    <w:rsid w:val="001A5D47"/>
    <w:rsid w:val="001F5F88"/>
    <w:rsid w:val="00293BB3"/>
    <w:rsid w:val="00297EB6"/>
    <w:rsid w:val="00301BBC"/>
    <w:rsid w:val="00315848"/>
    <w:rsid w:val="00393100"/>
    <w:rsid w:val="00486C4A"/>
    <w:rsid w:val="00506BFD"/>
    <w:rsid w:val="00565453"/>
    <w:rsid w:val="00596E35"/>
    <w:rsid w:val="005E1370"/>
    <w:rsid w:val="00607074"/>
    <w:rsid w:val="006464C2"/>
    <w:rsid w:val="006925F1"/>
    <w:rsid w:val="006F7C2C"/>
    <w:rsid w:val="00712654"/>
    <w:rsid w:val="00740619"/>
    <w:rsid w:val="007A0E7E"/>
    <w:rsid w:val="00850EEB"/>
    <w:rsid w:val="00890C42"/>
    <w:rsid w:val="008F77A1"/>
    <w:rsid w:val="00991FD9"/>
    <w:rsid w:val="00A35554"/>
    <w:rsid w:val="00A410B0"/>
    <w:rsid w:val="00A44048"/>
    <w:rsid w:val="00A468F2"/>
    <w:rsid w:val="00AA6CCC"/>
    <w:rsid w:val="00B331BE"/>
    <w:rsid w:val="00B35DBA"/>
    <w:rsid w:val="00BD6EAE"/>
    <w:rsid w:val="00BD79E1"/>
    <w:rsid w:val="00BE1072"/>
    <w:rsid w:val="00C07DFC"/>
    <w:rsid w:val="00C47D66"/>
    <w:rsid w:val="00CB6C93"/>
    <w:rsid w:val="00CC36EC"/>
    <w:rsid w:val="00CD3707"/>
    <w:rsid w:val="00CF27D1"/>
    <w:rsid w:val="00D46062"/>
    <w:rsid w:val="00DE75F7"/>
    <w:rsid w:val="00E031AC"/>
    <w:rsid w:val="00E359B0"/>
    <w:rsid w:val="00EE2045"/>
    <w:rsid w:val="00F01094"/>
    <w:rsid w:val="00F10BF6"/>
    <w:rsid w:val="00F80DB4"/>
    <w:rsid w:val="00FC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80DB4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link w:val="Cmsor1Char"/>
    <w:uiPriority w:val="9"/>
    <w:qFormat/>
    <w:locked/>
    <w:rsid w:val="00C47D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596E3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F80DB4"/>
    <w:pPr>
      <w:suppressAutoHyphens/>
      <w:spacing w:after="120"/>
    </w:pPr>
    <w:rPr>
      <w:lang w:eastAsia="ar-SA"/>
    </w:rPr>
  </w:style>
  <w:style w:type="character" w:customStyle="1" w:styleId="SzvegtrzsChar">
    <w:name w:val="Szövegtörzs Char"/>
    <w:link w:val="Szvegtrzs"/>
    <w:uiPriority w:val="99"/>
    <w:locked/>
    <w:rsid w:val="00F80DB4"/>
    <w:rPr>
      <w:rFonts w:ascii="Times New Roman" w:hAnsi="Times New Roman" w:cs="Times New Roman"/>
      <w:sz w:val="24"/>
      <w:szCs w:val="24"/>
      <w:lang w:eastAsia="ar-SA" w:bidi="ar-SA"/>
    </w:rPr>
  </w:style>
  <w:style w:type="character" w:styleId="Hiperhivatkozs">
    <w:name w:val="Hyperlink"/>
    <w:uiPriority w:val="99"/>
    <w:semiHidden/>
    <w:unhideWhenUsed/>
    <w:rsid w:val="00C47D66"/>
    <w:rPr>
      <w:color w:val="0000FF"/>
      <w:u w:val="single"/>
    </w:rPr>
  </w:style>
  <w:style w:type="character" w:customStyle="1" w:styleId="Cmsor1Char">
    <w:name w:val="Címsor 1 Char"/>
    <w:link w:val="Cmsor1"/>
    <w:uiPriority w:val="9"/>
    <w:rsid w:val="00C47D6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Cmsor2Char">
    <w:name w:val="Címsor 2 Char"/>
    <w:link w:val="Cmsor2"/>
    <w:rsid w:val="00596E35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80DB4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link w:val="Cmsor1Char"/>
    <w:uiPriority w:val="9"/>
    <w:qFormat/>
    <w:locked/>
    <w:rsid w:val="00C47D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Cmsor2">
    <w:name w:val="heading 2"/>
    <w:basedOn w:val="Norml"/>
    <w:next w:val="Norml"/>
    <w:link w:val="Cmsor2Char"/>
    <w:unhideWhenUsed/>
    <w:qFormat/>
    <w:locked/>
    <w:rsid w:val="00596E3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F80DB4"/>
    <w:pPr>
      <w:suppressAutoHyphens/>
      <w:spacing w:after="120"/>
    </w:pPr>
    <w:rPr>
      <w:lang w:eastAsia="ar-SA"/>
    </w:rPr>
  </w:style>
  <w:style w:type="character" w:customStyle="1" w:styleId="SzvegtrzsChar">
    <w:name w:val="Szövegtörzs Char"/>
    <w:link w:val="Szvegtrzs"/>
    <w:uiPriority w:val="99"/>
    <w:locked/>
    <w:rsid w:val="00F80DB4"/>
    <w:rPr>
      <w:rFonts w:ascii="Times New Roman" w:hAnsi="Times New Roman" w:cs="Times New Roman"/>
      <w:sz w:val="24"/>
      <w:szCs w:val="24"/>
      <w:lang w:eastAsia="ar-SA" w:bidi="ar-SA"/>
    </w:rPr>
  </w:style>
  <w:style w:type="character" w:styleId="Hiperhivatkozs">
    <w:name w:val="Hyperlink"/>
    <w:uiPriority w:val="99"/>
    <w:semiHidden/>
    <w:unhideWhenUsed/>
    <w:rsid w:val="00C47D66"/>
    <w:rPr>
      <w:color w:val="0000FF"/>
      <w:u w:val="single"/>
    </w:rPr>
  </w:style>
  <w:style w:type="character" w:customStyle="1" w:styleId="Cmsor1Char">
    <w:name w:val="Címsor 1 Char"/>
    <w:link w:val="Cmsor1"/>
    <w:uiPriority w:val="9"/>
    <w:rsid w:val="00C47D66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Cmsor2Char">
    <w:name w:val="Címsor 2 Char"/>
    <w:link w:val="Cmsor2"/>
    <w:rsid w:val="00596E35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8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7FDBF-F93C-4EEF-8A1D-051E01BB4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2227</Words>
  <Characters>15371</Characters>
  <Application>Microsoft Office Word</Application>
  <DocSecurity>0</DocSecurity>
  <Lines>128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4</cp:revision>
  <cp:lastPrinted>2016-11-30T08:43:00Z</cp:lastPrinted>
  <dcterms:created xsi:type="dcterms:W3CDTF">2024-10-10T14:47:00Z</dcterms:created>
  <dcterms:modified xsi:type="dcterms:W3CDTF">2024-10-11T07:30:00Z</dcterms:modified>
</cp:coreProperties>
</file>