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519" w:rsidRDefault="00C63519" w:rsidP="00C6351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KUNSZENTMIKLÓS VÁROS POLGÁRMESTERE</w:t>
      </w:r>
    </w:p>
    <w:p w:rsidR="00C63519" w:rsidRDefault="00C63519" w:rsidP="00C63519">
      <w:pPr>
        <w:rPr>
          <w:sz w:val="52"/>
          <w:szCs w:val="52"/>
        </w:rPr>
      </w:pPr>
    </w:p>
    <w:p w:rsidR="00C63519" w:rsidRPr="00615FCA" w:rsidRDefault="00C63519" w:rsidP="00F40850">
      <w:pPr>
        <w:ind w:left="4956"/>
      </w:pPr>
      <w:r w:rsidRPr="00615FCA">
        <w:rPr>
          <w:b/>
          <w:u w:val="single"/>
        </w:rPr>
        <w:t>Tárgy:</w:t>
      </w:r>
      <w:r w:rsidRPr="00615FCA">
        <w:t xml:space="preserve"> A Kunszentmiklósi </w:t>
      </w:r>
      <w:r w:rsidR="00F40850">
        <w:t>Varga Domokos Általános</w:t>
      </w:r>
      <w:r w:rsidRPr="00615FCA">
        <w:t xml:space="preserve"> Iskola </w:t>
      </w:r>
      <w:r w:rsidR="00615FCA" w:rsidRPr="00615FCA">
        <w:t xml:space="preserve">2023. évi </w:t>
      </w:r>
      <w:r w:rsidRPr="00615FCA">
        <w:t>átszervezésé</w:t>
      </w:r>
      <w:r w:rsidR="00615FCA" w:rsidRPr="00615FCA">
        <w:t>nek</w:t>
      </w:r>
      <w:r w:rsidR="00F40850">
        <w:t xml:space="preserve"> </w:t>
      </w:r>
      <w:r w:rsidRPr="00615FCA">
        <w:t>véleményezése</w:t>
      </w:r>
    </w:p>
    <w:p w:rsidR="00C63519" w:rsidRPr="00615FCA" w:rsidRDefault="00C63519" w:rsidP="00C63519">
      <w:r w:rsidRPr="00615FCA">
        <w:t>Témafelelős: Károlyi Mónika Katalin</w:t>
      </w:r>
    </w:p>
    <w:p w:rsidR="00615FCA" w:rsidRPr="00615FCA" w:rsidRDefault="00615FCA" w:rsidP="00C63519"/>
    <w:p w:rsidR="00C63519" w:rsidRPr="00615FCA" w:rsidRDefault="00C63519" w:rsidP="00C63519"/>
    <w:p w:rsidR="00C63519" w:rsidRPr="00615FCA" w:rsidRDefault="00615FCA" w:rsidP="00615FCA">
      <w:pPr>
        <w:jc w:val="center"/>
        <w:rPr>
          <w:b/>
          <w:u w:val="single"/>
        </w:rPr>
      </w:pPr>
      <w:r w:rsidRPr="00615FCA">
        <w:rPr>
          <w:b/>
          <w:u w:val="single"/>
        </w:rPr>
        <w:t>ELŐTERJESZTÉS</w:t>
      </w:r>
    </w:p>
    <w:p w:rsidR="00615FCA" w:rsidRPr="00615FCA" w:rsidRDefault="00615FCA" w:rsidP="00615FCA">
      <w:pPr>
        <w:jc w:val="center"/>
        <w:rPr>
          <w:b/>
          <w:u w:val="single"/>
        </w:rPr>
      </w:pPr>
    </w:p>
    <w:p w:rsidR="00C63519" w:rsidRPr="00615FCA" w:rsidRDefault="00C63519" w:rsidP="00C63519"/>
    <w:p w:rsidR="00C63519" w:rsidRPr="00615FCA" w:rsidRDefault="00C63519" w:rsidP="00C63519">
      <w:r w:rsidRPr="00615FCA">
        <w:t>Tisztelt Képviselő-testület!</w:t>
      </w:r>
    </w:p>
    <w:p w:rsidR="00C63519" w:rsidRPr="00615FCA" w:rsidRDefault="00C63519" w:rsidP="00C63519">
      <w:pPr>
        <w:rPr>
          <w:b/>
          <w:i/>
        </w:rPr>
      </w:pPr>
    </w:p>
    <w:p w:rsidR="005B66CE" w:rsidRPr="00615FCA" w:rsidRDefault="00C63519" w:rsidP="0055543B">
      <w:pPr>
        <w:shd w:val="clear" w:color="auto" w:fill="FFFFFF"/>
        <w:spacing w:line="405" w:lineRule="atLeast"/>
        <w:jc w:val="both"/>
      </w:pPr>
      <w:r w:rsidRPr="00615FCA">
        <w:t xml:space="preserve">A nemzeti köznevelésről szóló 2011. évi CXC. törvény (a továbbiakban </w:t>
      </w:r>
      <w:proofErr w:type="spellStart"/>
      <w:r w:rsidRPr="00615FCA">
        <w:t>Nkt</w:t>
      </w:r>
      <w:proofErr w:type="spellEnd"/>
      <w:r w:rsidRPr="00615FCA">
        <w:t xml:space="preserve">.) 84. § (7) bekezdése </w:t>
      </w:r>
      <w:proofErr w:type="gramStart"/>
      <w:r w:rsidRPr="00615FCA">
        <w:t>alapján :</w:t>
      </w:r>
      <w:proofErr w:type="gramEnd"/>
      <w:r w:rsidRPr="00615FCA">
        <w:t xml:space="preserve"> </w:t>
      </w:r>
    </w:p>
    <w:p w:rsidR="00C63519" w:rsidRPr="00615FCA" w:rsidRDefault="00C63519" w:rsidP="0055543B">
      <w:pPr>
        <w:shd w:val="clear" w:color="auto" w:fill="FFFFFF"/>
        <w:spacing w:line="405" w:lineRule="atLeast"/>
        <w:jc w:val="both"/>
        <w:rPr>
          <w:lang w:eastAsia="hu-HU"/>
        </w:rPr>
      </w:pPr>
      <w:r w:rsidRPr="00615FCA">
        <w:rPr>
          <w:lang w:eastAsia="hu-HU"/>
        </w:rPr>
        <w:t>A fenntartó, a tankerületi központ, valamint az állami felsőoktatási intézmény által fenntartott intézmény esetében a köznevelésért felelős miniszter legkésőbb az intézkedés tervezett végrehajtása éve májusának utolsó munkanapjáig hozhat döntést</w:t>
      </w:r>
      <w:hyperlink r:id="rId6" w:anchor="lbj650id75e4" w:history="1">
        <w:r w:rsidRPr="00615FCA">
          <w:rPr>
            <w:b/>
            <w:bCs/>
            <w:vertAlign w:val="superscript"/>
            <w:lang w:eastAsia="hu-HU"/>
          </w:rPr>
          <w:t> * </w:t>
        </w:r>
      </w:hyperlink>
    </w:p>
    <w:p w:rsidR="00C63519" w:rsidRPr="00C63519" w:rsidRDefault="00C63519" w:rsidP="00C63519">
      <w:pPr>
        <w:shd w:val="clear" w:color="auto" w:fill="FFFFFF"/>
        <w:suppressAutoHyphens w:val="0"/>
        <w:spacing w:line="405" w:lineRule="atLeast"/>
        <w:ind w:firstLine="240"/>
        <w:jc w:val="both"/>
        <w:rPr>
          <w:lang w:eastAsia="hu-HU"/>
        </w:rPr>
      </w:pPr>
      <w:proofErr w:type="gramStart"/>
      <w:r w:rsidRPr="00C63519">
        <w:rPr>
          <w:i/>
          <w:iCs/>
          <w:lang w:eastAsia="hu-HU"/>
        </w:rPr>
        <w:t>a</w:t>
      </w:r>
      <w:proofErr w:type="gramEnd"/>
      <w:r w:rsidRPr="00C63519">
        <w:rPr>
          <w:i/>
          <w:iCs/>
          <w:lang w:eastAsia="hu-HU"/>
        </w:rPr>
        <w:t>) </w:t>
      </w:r>
      <w:proofErr w:type="spellStart"/>
      <w:r w:rsidRPr="00C63519">
        <w:rPr>
          <w:lang w:eastAsia="hu-HU"/>
        </w:rPr>
        <w:t>a</w:t>
      </w:r>
      <w:proofErr w:type="spellEnd"/>
      <w:r w:rsidRPr="00C63519">
        <w:rPr>
          <w:lang w:eastAsia="hu-HU"/>
        </w:rPr>
        <w:t xml:space="preserve"> nevelési-oktatási intézmény fenntartói jogának átadásával,</w:t>
      </w:r>
    </w:p>
    <w:p w:rsidR="00C63519" w:rsidRPr="00C63519" w:rsidRDefault="00C63519" w:rsidP="00C63519">
      <w:pPr>
        <w:shd w:val="clear" w:color="auto" w:fill="FFFFFF"/>
        <w:suppressAutoHyphens w:val="0"/>
        <w:spacing w:line="405" w:lineRule="atLeast"/>
        <w:ind w:firstLine="240"/>
        <w:jc w:val="both"/>
        <w:rPr>
          <w:lang w:eastAsia="hu-HU"/>
        </w:rPr>
      </w:pPr>
      <w:r w:rsidRPr="00C63519">
        <w:rPr>
          <w:i/>
          <w:iCs/>
          <w:lang w:eastAsia="hu-HU"/>
        </w:rPr>
        <w:t>b) </w:t>
      </w:r>
      <w:r w:rsidRPr="00C63519">
        <w:rPr>
          <w:lang w:eastAsia="hu-HU"/>
        </w:rPr>
        <w:t>a nevelési-oktatási intézmény átalakításával, amely történhet:</w:t>
      </w:r>
    </w:p>
    <w:p w:rsidR="00C63519" w:rsidRPr="00C63519" w:rsidRDefault="00C63519" w:rsidP="00C63519">
      <w:pPr>
        <w:shd w:val="clear" w:color="auto" w:fill="FFFFFF"/>
        <w:suppressAutoHyphens w:val="0"/>
        <w:spacing w:line="405" w:lineRule="atLeast"/>
        <w:ind w:firstLine="240"/>
        <w:jc w:val="both"/>
        <w:rPr>
          <w:lang w:eastAsia="hu-HU"/>
        </w:rPr>
      </w:pPr>
      <w:proofErr w:type="spellStart"/>
      <w:r w:rsidRPr="00C63519">
        <w:rPr>
          <w:i/>
          <w:iCs/>
          <w:lang w:eastAsia="hu-HU"/>
        </w:rPr>
        <w:t>ba</w:t>
      </w:r>
      <w:proofErr w:type="spellEnd"/>
      <w:r w:rsidRPr="00C63519">
        <w:rPr>
          <w:i/>
          <w:iCs/>
          <w:lang w:eastAsia="hu-HU"/>
        </w:rPr>
        <w:t>) </w:t>
      </w:r>
      <w:r w:rsidRPr="00C63519">
        <w:rPr>
          <w:lang w:eastAsia="hu-HU"/>
        </w:rPr>
        <w:t>egyesítéssel, amely lehet beolvadás vagy összeolvadás,</w:t>
      </w:r>
    </w:p>
    <w:p w:rsidR="00C63519" w:rsidRPr="00C63519" w:rsidRDefault="00C63519" w:rsidP="00C63519">
      <w:pPr>
        <w:shd w:val="clear" w:color="auto" w:fill="FFFFFF"/>
        <w:suppressAutoHyphens w:val="0"/>
        <w:spacing w:line="405" w:lineRule="atLeast"/>
        <w:ind w:firstLine="240"/>
        <w:jc w:val="both"/>
        <w:rPr>
          <w:lang w:eastAsia="hu-HU"/>
        </w:rPr>
      </w:pPr>
      <w:proofErr w:type="spellStart"/>
      <w:r w:rsidRPr="00C63519">
        <w:rPr>
          <w:i/>
          <w:iCs/>
          <w:lang w:eastAsia="hu-HU"/>
        </w:rPr>
        <w:t>bb</w:t>
      </w:r>
      <w:proofErr w:type="spellEnd"/>
      <w:r w:rsidRPr="00C63519">
        <w:rPr>
          <w:i/>
          <w:iCs/>
          <w:lang w:eastAsia="hu-HU"/>
        </w:rPr>
        <w:t>) </w:t>
      </w:r>
      <w:r w:rsidRPr="00C63519">
        <w:rPr>
          <w:lang w:eastAsia="hu-HU"/>
        </w:rPr>
        <w:t>szétválasztással, amely lehet különválás vagy kiválás,</w:t>
      </w:r>
    </w:p>
    <w:p w:rsidR="00C63519" w:rsidRPr="00C63519" w:rsidRDefault="00C63519" w:rsidP="00C63519">
      <w:pPr>
        <w:shd w:val="clear" w:color="auto" w:fill="FFFFFF"/>
        <w:suppressAutoHyphens w:val="0"/>
        <w:spacing w:line="405" w:lineRule="atLeast"/>
        <w:ind w:firstLine="240"/>
        <w:jc w:val="both"/>
        <w:rPr>
          <w:color w:val="474747"/>
          <w:lang w:eastAsia="hu-HU"/>
        </w:rPr>
      </w:pPr>
      <w:r w:rsidRPr="00C63519">
        <w:rPr>
          <w:i/>
          <w:iCs/>
          <w:lang w:eastAsia="hu-HU"/>
        </w:rPr>
        <w:t>c) </w:t>
      </w:r>
      <w:r w:rsidRPr="00C63519">
        <w:rPr>
          <w:lang w:eastAsia="hu-HU"/>
        </w:rPr>
        <w:t>a nevelési-oktatási intézmény megszüntetésével</w:t>
      </w:r>
      <w:r w:rsidRPr="00C63519">
        <w:rPr>
          <w:color w:val="474747"/>
          <w:lang w:eastAsia="hu-HU"/>
        </w:rPr>
        <w:t>,</w:t>
      </w:r>
    </w:p>
    <w:p w:rsidR="00C63519" w:rsidRPr="00C63519" w:rsidRDefault="00C63519" w:rsidP="00C63519">
      <w:pPr>
        <w:shd w:val="clear" w:color="auto" w:fill="FFFFFF"/>
        <w:suppressAutoHyphens w:val="0"/>
        <w:spacing w:line="405" w:lineRule="atLeast"/>
        <w:ind w:firstLine="240"/>
        <w:jc w:val="both"/>
        <w:rPr>
          <w:b/>
          <w:color w:val="474747"/>
          <w:lang w:eastAsia="hu-HU"/>
        </w:rPr>
      </w:pPr>
      <w:r w:rsidRPr="00C63519">
        <w:rPr>
          <w:b/>
          <w:i/>
          <w:iCs/>
          <w:lang w:eastAsia="hu-HU"/>
        </w:rPr>
        <w:t>d)</w:t>
      </w:r>
      <w:hyperlink r:id="rId7" w:anchor="lbj651id75e4" w:history="1">
        <w:r w:rsidRPr="00C63519">
          <w:rPr>
            <w:b/>
            <w:bCs/>
            <w:i/>
            <w:iCs/>
            <w:vertAlign w:val="superscript"/>
            <w:lang w:eastAsia="hu-HU"/>
          </w:rPr>
          <w:t>* </w:t>
        </w:r>
      </w:hyperlink>
      <w:r w:rsidRPr="00C63519">
        <w:rPr>
          <w:b/>
          <w:i/>
          <w:iCs/>
          <w:lang w:eastAsia="hu-HU"/>
        </w:rPr>
        <w:t> </w:t>
      </w:r>
      <w:r w:rsidRPr="00C63519">
        <w:rPr>
          <w:b/>
          <w:lang w:eastAsia="hu-HU"/>
        </w:rPr>
        <w:t>a nevelési-oktatási intézmény átszervezésével</w:t>
      </w:r>
    </w:p>
    <w:p w:rsidR="00C63519" w:rsidRPr="00615FCA" w:rsidRDefault="00C63519" w:rsidP="00C63519">
      <w:pPr>
        <w:shd w:val="clear" w:color="auto" w:fill="FFFFFF"/>
        <w:suppressAutoHyphens w:val="0"/>
        <w:spacing w:line="405" w:lineRule="atLeast"/>
        <w:jc w:val="both"/>
        <w:rPr>
          <w:lang w:eastAsia="hu-HU"/>
        </w:rPr>
      </w:pPr>
      <w:proofErr w:type="gramStart"/>
      <w:r w:rsidRPr="00C63519">
        <w:rPr>
          <w:lang w:eastAsia="hu-HU"/>
        </w:rPr>
        <w:t>kapcsolatban</w:t>
      </w:r>
      <w:proofErr w:type="gramEnd"/>
      <w:r w:rsidRPr="00C63519">
        <w:rPr>
          <w:lang w:eastAsia="hu-HU"/>
        </w:rPr>
        <w:t>.</w:t>
      </w:r>
    </w:p>
    <w:p w:rsidR="005B66CE" w:rsidRPr="00615FCA" w:rsidRDefault="005B66CE" w:rsidP="00C63519">
      <w:pPr>
        <w:shd w:val="clear" w:color="auto" w:fill="FFFFFF"/>
        <w:suppressAutoHyphens w:val="0"/>
        <w:spacing w:line="405" w:lineRule="atLeast"/>
        <w:jc w:val="both"/>
        <w:rPr>
          <w:lang w:eastAsia="hu-HU"/>
        </w:rPr>
      </w:pPr>
      <w:r w:rsidRPr="00615FCA">
        <w:rPr>
          <w:lang w:eastAsia="hu-HU"/>
        </w:rPr>
        <w:t xml:space="preserve">Az </w:t>
      </w:r>
      <w:proofErr w:type="spellStart"/>
      <w:r w:rsidRPr="00615FCA">
        <w:rPr>
          <w:lang w:eastAsia="hu-HU"/>
        </w:rPr>
        <w:t>Nkt</w:t>
      </w:r>
      <w:proofErr w:type="spellEnd"/>
      <w:r w:rsidRPr="00615FCA">
        <w:rPr>
          <w:lang w:eastAsia="hu-HU"/>
        </w:rPr>
        <w:t>. 83. § (4) bekezdése alapján az átszervezéshez ki kell kérni az ingatlan tulajdonos önkormányzat véleményét is.</w:t>
      </w:r>
    </w:p>
    <w:p w:rsidR="005B66CE" w:rsidRPr="00615FCA" w:rsidRDefault="005B66CE" w:rsidP="00C63519">
      <w:pPr>
        <w:shd w:val="clear" w:color="auto" w:fill="FFFFFF"/>
        <w:suppressAutoHyphens w:val="0"/>
        <w:spacing w:line="405" w:lineRule="atLeast"/>
        <w:jc w:val="both"/>
        <w:rPr>
          <w:lang w:eastAsia="hu-HU"/>
        </w:rPr>
      </w:pPr>
    </w:p>
    <w:p w:rsidR="005B66CE" w:rsidRPr="00615FCA" w:rsidRDefault="005B66CE" w:rsidP="00C63519">
      <w:pPr>
        <w:shd w:val="clear" w:color="auto" w:fill="FFFFFF"/>
        <w:suppressAutoHyphens w:val="0"/>
        <w:spacing w:line="405" w:lineRule="atLeast"/>
        <w:jc w:val="both"/>
        <w:rPr>
          <w:lang w:eastAsia="hu-HU"/>
        </w:rPr>
      </w:pPr>
      <w:r w:rsidRPr="00615FCA">
        <w:rPr>
          <w:lang w:eastAsia="hu-HU"/>
        </w:rPr>
        <w:t>A Kiskőrösi Tankerületi Központ a Ku</w:t>
      </w:r>
      <w:r w:rsidR="00615FCA">
        <w:rPr>
          <w:lang w:eastAsia="hu-HU"/>
        </w:rPr>
        <w:t xml:space="preserve">nszentmiklósi </w:t>
      </w:r>
      <w:r w:rsidR="00F40850">
        <w:rPr>
          <w:lang w:eastAsia="hu-HU"/>
        </w:rPr>
        <w:t>Varga Domokos Általános</w:t>
      </w:r>
      <w:r w:rsidRPr="00615FCA">
        <w:rPr>
          <w:lang w:eastAsia="hu-HU"/>
        </w:rPr>
        <w:t xml:space="preserve"> Iskola átszervezésével kapcsolatos javaslat</w:t>
      </w:r>
      <w:r w:rsidR="00615FCA" w:rsidRPr="00615FCA">
        <w:rPr>
          <w:lang w:eastAsia="hu-HU"/>
        </w:rPr>
        <w:t>a</w:t>
      </w:r>
      <w:r w:rsidRPr="00615FCA">
        <w:rPr>
          <w:lang w:eastAsia="hu-HU"/>
        </w:rPr>
        <w:t xml:space="preserve"> a következő:</w:t>
      </w:r>
    </w:p>
    <w:p w:rsidR="005B66CE" w:rsidRPr="00615FCA" w:rsidRDefault="005B66CE" w:rsidP="00C63519">
      <w:pPr>
        <w:spacing w:before="240" w:line="240" w:lineRule="atLeast"/>
        <w:jc w:val="both"/>
        <w:rPr>
          <w:shd w:val="clear" w:color="auto" w:fill="FFFFFF"/>
        </w:rPr>
      </w:pPr>
    </w:p>
    <w:p w:rsidR="00615FCA" w:rsidRPr="00615FCA" w:rsidRDefault="005B66CE" w:rsidP="00F40850">
      <w:pPr>
        <w:pStyle w:val="Listaszerbekezds"/>
        <w:numPr>
          <w:ilvl w:val="0"/>
          <w:numId w:val="2"/>
        </w:numPr>
        <w:spacing w:before="240" w:line="240" w:lineRule="atLeast"/>
        <w:jc w:val="both"/>
      </w:pPr>
      <w:r w:rsidRPr="00615FCA">
        <w:t>A Kunszentm</w:t>
      </w:r>
      <w:r w:rsidR="00FD4A12" w:rsidRPr="00615FCA">
        <w:t xml:space="preserve">iklósi </w:t>
      </w:r>
      <w:r w:rsidR="00F40850">
        <w:t>Varga Domokos Általános</w:t>
      </w:r>
      <w:r w:rsidRPr="00615FCA">
        <w:t xml:space="preserve"> Iskola</w:t>
      </w:r>
      <w:r w:rsidR="00F40850">
        <w:t xml:space="preserve"> székhelyére</w:t>
      </w:r>
      <w:r w:rsidRPr="00615FCA">
        <w:t xml:space="preserve"> </w:t>
      </w:r>
      <w:r w:rsidR="00F40850">
        <w:t>(</w:t>
      </w:r>
      <w:r w:rsidRPr="00615FCA">
        <w:t xml:space="preserve">6090 Kunszentmiklós, </w:t>
      </w:r>
      <w:r w:rsidR="00F40850">
        <w:t>Damjanich u. 7</w:t>
      </w:r>
      <w:r w:rsidRPr="00615FCA">
        <w:t>. szám</w:t>
      </w:r>
      <w:r w:rsidR="00F40850">
        <w:t>)</w:t>
      </w:r>
      <w:r w:rsidRPr="00615FCA">
        <w:t xml:space="preserve"> </w:t>
      </w:r>
      <w:r w:rsidR="00F40850">
        <w:t>felvehető maximális létszám 240 főről 420 főre nő.</w:t>
      </w:r>
      <w:r w:rsidR="00F40850" w:rsidRPr="00615FCA">
        <w:t xml:space="preserve"> </w:t>
      </w:r>
    </w:p>
    <w:p w:rsidR="0096260E" w:rsidRPr="00615FCA" w:rsidRDefault="00615FCA" w:rsidP="00615FCA">
      <w:pPr>
        <w:pStyle w:val="Listaszerbekezds"/>
        <w:numPr>
          <w:ilvl w:val="0"/>
          <w:numId w:val="2"/>
        </w:numPr>
        <w:spacing w:before="240" w:line="240" w:lineRule="atLeast"/>
        <w:jc w:val="both"/>
      </w:pPr>
      <w:r w:rsidRPr="00615FCA">
        <w:t xml:space="preserve">A Kunszentmiklósi </w:t>
      </w:r>
      <w:r w:rsidR="00F40850">
        <w:t>Varga Domokos Általános</w:t>
      </w:r>
      <w:r w:rsidRPr="00615FCA">
        <w:t xml:space="preserve"> Iskola 6090 Kunszentmiklós, </w:t>
      </w:r>
      <w:r w:rsidR="00F40850">
        <w:t>Rákóczi u. 3</w:t>
      </w:r>
      <w:r w:rsidRPr="00615FCA">
        <w:t xml:space="preserve">. szám alatti </w:t>
      </w:r>
      <w:r w:rsidR="00F40850">
        <w:t>telephelyén a maximális felvehető létszám csökken 208 főről 128 főre.</w:t>
      </w:r>
    </w:p>
    <w:p w:rsidR="00F40850" w:rsidRDefault="00F40850" w:rsidP="00C63519">
      <w:pPr>
        <w:spacing w:before="240" w:line="240" w:lineRule="atLeast"/>
        <w:jc w:val="both"/>
      </w:pPr>
      <w:r>
        <w:lastRenderedPageBreak/>
        <w:t>A Kiskőrösi Tankerületi Központ részletes felterjesztése az előterjesztés mellékletében olvasható.</w:t>
      </w:r>
    </w:p>
    <w:p w:rsidR="00C41E3A" w:rsidRPr="00615FCA" w:rsidRDefault="00C41E3A" w:rsidP="00C63519">
      <w:pPr>
        <w:spacing w:before="240" w:line="240" w:lineRule="atLeast"/>
        <w:jc w:val="both"/>
      </w:pPr>
      <w:r w:rsidRPr="00615FCA">
        <w:t>Tisztelt Képviselő-testületet!</w:t>
      </w:r>
      <w:r w:rsidR="005B66CE" w:rsidRPr="00615FCA">
        <w:t xml:space="preserve"> </w:t>
      </w:r>
      <w:r w:rsidR="00615FCA">
        <w:t>Kérem az</w:t>
      </w:r>
      <w:r w:rsidR="005B66CE" w:rsidRPr="00615FCA">
        <w:t xml:space="preserve"> előterjesztés m</w:t>
      </w:r>
      <w:r w:rsidRPr="00615FCA">
        <w:t>egtárgyalását és az alábbi határozati javaslat elfogadását.</w:t>
      </w:r>
    </w:p>
    <w:p w:rsidR="00C70D7C" w:rsidRPr="00615FCA" w:rsidRDefault="00C70D7C" w:rsidP="00C63519">
      <w:pPr>
        <w:spacing w:before="240" w:line="240" w:lineRule="atLeast"/>
        <w:jc w:val="both"/>
      </w:pPr>
      <w:r w:rsidRPr="00615FCA">
        <w:t>Kunszentmiklós, 2023. március 7</w:t>
      </w:r>
      <w:r w:rsidR="005B66CE" w:rsidRPr="00615FCA">
        <w:t>.</w:t>
      </w:r>
    </w:p>
    <w:p w:rsidR="00C41E3A" w:rsidRPr="00615FCA" w:rsidRDefault="00C41E3A" w:rsidP="00C63519">
      <w:pPr>
        <w:spacing w:before="240" w:line="240" w:lineRule="atLeast"/>
        <w:jc w:val="both"/>
      </w:pPr>
    </w:p>
    <w:p w:rsidR="00615FCA" w:rsidRDefault="00C41E3A" w:rsidP="00C63519">
      <w:pPr>
        <w:spacing w:before="240" w:line="240" w:lineRule="atLeast"/>
        <w:jc w:val="both"/>
      </w:pPr>
      <w:r w:rsidRPr="00615FCA">
        <w:t xml:space="preserve">…2023/(……) Képviselő-testületi határozat  </w:t>
      </w:r>
    </w:p>
    <w:p w:rsidR="00C70D7C" w:rsidRPr="00615FCA" w:rsidRDefault="00C41E3A" w:rsidP="00C63519">
      <w:pPr>
        <w:spacing w:before="240" w:line="240" w:lineRule="atLeast"/>
        <w:jc w:val="both"/>
        <w:rPr>
          <w:b/>
        </w:rPr>
      </w:pPr>
      <w:proofErr w:type="gramStart"/>
      <w:r w:rsidRPr="00615FCA">
        <w:rPr>
          <w:b/>
        </w:rPr>
        <w:t>a</w:t>
      </w:r>
      <w:proofErr w:type="gramEnd"/>
      <w:r w:rsidRPr="00615FCA">
        <w:rPr>
          <w:b/>
        </w:rPr>
        <w:t xml:space="preserve"> Kunszentmiklósi </w:t>
      </w:r>
      <w:r w:rsidR="00F40850">
        <w:rPr>
          <w:b/>
        </w:rPr>
        <w:t>Varga Domokos Általános</w:t>
      </w:r>
      <w:r w:rsidRPr="00615FCA">
        <w:rPr>
          <w:b/>
        </w:rPr>
        <w:t xml:space="preserve"> Iskola 2023. évi átszervezéséről.</w:t>
      </w:r>
    </w:p>
    <w:p w:rsidR="00BC3E21" w:rsidRDefault="00C70D7C" w:rsidP="00615FCA">
      <w:pPr>
        <w:pStyle w:val="Listaszerbekezds"/>
        <w:numPr>
          <w:ilvl w:val="0"/>
          <w:numId w:val="4"/>
        </w:numPr>
        <w:spacing w:before="240" w:line="240" w:lineRule="atLeast"/>
        <w:jc w:val="both"/>
      </w:pPr>
      <w:r w:rsidRPr="00615FCA">
        <w:t xml:space="preserve">Kunszentmiklós Város Önkormányzat </w:t>
      </w:r>
      <w:r w:rsidR="00C41E3A" w:rsidRPr="00615FCA">
        <w:t xml:space="preserve">Képviselő-testülete </w:t>
      </w:r>
      <w:r w:rsidR="005B66CE" w:rsidRPr="00615FCA">
        <w:t xml:space="preserve">a nemzeti köznevelésről szóló 2011. évi CXC. törvény 83. § (4) bekezdés h) pontjában kapott véleményezési jogkörében eljárva támogatja a </w:t>
      </w:r>
      <w:r w:rsidR="001F4E9C">
        <w:t>Varga Domokos Általános</w:t>
      </w:r>
      <w:r w:rsidR="0055543B">
        <w:t xml:space="preserve"> </w:t>
      </w:r>
      <w:proofErr w:type="gramStart"/>
      <w:r w:rsidR="0055543B">
        <w:t xml:space="preserve">Iskola </w:t>
      </w:r>
      <w:r w:rsidR="00615FCA">
        <w:t xml:space="preserve"> </w:t>
      </w:r>
      <w:r w:rsidR="00BC3E21">
        <w:t>alábbi</w:t>
      </w:r>
      <w:proofErr w:type="gramEnd"/>
      <w:r w:rsidR="00BC3E21">
        <w:t xml:space="preserve"> </w:t>
      </w:r>
      <w:r w:rsidR="00615FCA">
        <w:t>átszervezési javasl</w:t>
      </w:r>
      <w:r w:rsidR="00BC3E21">
        <w:t>atait:</w:t>
      </w:r>
    </w:p>
    <w:p w:rsidR="00FD4A12" w:rsidRPr="00615FCA" w:rsidRDefault="00BC3E21" w:rsidP="00BC3E21">
      <w:pPr>
        <w:pStyle w:val="Listaszerbekezds"/>
        <w:spacing w:before="240" w:line="240" w:lineRule="atLeast"/>
        <w:jc w:val="both"/>
      </w:pPr>
      <w:proofErr w:type="gramStart"/>
      <w:r>
        <w:t>a</w:t>
      </w:r>
      <w:proofErr w:type="gramEnd"/>
      <w:r>
        <w:t>)</w:t>
      </w:r>
      <w:r w:rsidR="001F4E9C" w:rsidRPr="001F4E9C">
        <w:t xml:space="preserve"> </w:t>
      </w:r>
      <w:r w:rsidR="001F4E9C" w:rsidRPr="00615FCA">
        <w:t xml:space="preserve">Kunszentmiklósi </w:t>
      </w:r>
      <w:r w:rsidR="001F4E9C">
        <w:t>Varga Domokos Általános</w:t>
      </w:r>
      <w:r w:rsidR="001F4E9C" w:rsidRPr="00615FCA">
        <w:t xml:space="preserve"> Iskola</w:t>
      </w:r>
      <w:r w:rsidR="001F4E9C">
        <w:t xml:space="preserve"> székhelyére</w:t>
      </w:r>
      <w:r w:rsidR="001F4E9C" w:rsidRPr="00615FCA">
        <w:t xml:space="preserve"> </w:t>
      </w:r>
      <w:r w:rsidR="001F4E9C">
        <w:t>(</w:t>
      </w:r>
      <w:r w:rsidR="001F4E9C" w:rsidRPr="00615FCA">
        <w:t xml:space="preserve">6090 Kunszentmiklós, </w:t>
      </w:r>
      <w:r w:rsidR="001F4E9C">
        <w:t>Damjanich u. 7</w:t>
      </w:r>
      <w:r w:rsidR="001F4E9C" w:rsidRPr="00615FCA">
        <w:t>. szám</w:t>
      </w:r>
      <w:r w:rsidR="001F4E9C">
        <w:t>)</w:t>
      </w:r>
      <w:r w:rsidR="001F4E9C" w:rsidRPr="00615FCA">
        <w:t xml:space="preserve"> </w:t>
      </w:r>
      <w:r w:rsidR="001F4E9C">
        <w:t>felvehető maximális létszám 240 főről 420 főre nő.</w:t>
      </w:r>
      <w:r w:rsidR="001F4E9C" w:rsidRPr="00615FCA">
        <w:t xml:space="preserve"> </w:t>
      </w:r>
      <w:r>
        <w:t xml:space="preserve"> </w:t>
      </w:r>
    </w:p>
    <w:p w:rsidR="00FD4A12" w:rsidRPr="00615FCA" w:rsidRDefault="00FD4A12" w:rsidP="00FD4A12">
      <w:pPr>
        <w:pStyle w:val="Listaszerbekezds"/>
        <w:spacing w:before="240" w:line="240" w:lineRule="atLeast"/>
        <w:jc w:val="both"/>
      </w:pPr>
    </w:p>
    <w:p w:rsidR="001F4E9C" w:rsidRPr="00615FCA" w:rsidRDefault="00BC3E21" w:rsidP="001F4E9C">
      <w:pPr>
        <w:pStyle w:val="Listaszerbekezds"/>
        <w:spacing w:before="240" w:line="240" w:lineRule="atLeast"/>
        <w:jc w:val="both"/>
      </w:pPr>
      <w:r>
        <w:t xml:space="preserve">b) </w:t>
      </w:r>
      <w:proofErr w:type="gramStart"/>
      <w:r w:rsidR="001F4E9C" w:rsidRPr="00615FCA">
        <w:t>A</w:t>
      </w:r>
      <w:proofErr w:type="gramEnd"/>
      <w:r w:rsidR="001F4E9C" w:rsidRPr="00615FCA">
        <w:t xml:space="preserve"> Kunszentmiklósi </w:t>
      </w:r>
      <w:r w:rsidR="001F4E9C">
        <w:t>Varga Domokos Általános</w:t>
      </w:r>
      <w:r w:rsidR="001F4E9C" w:rsidRPr="00615FCA">
        <w:t xml:space="preserve"> Iskola 6090 Kunszentmiklós, </w:t>
      </w:r>
      <w:r w:rsidR="001F4E9C">
        <w:t>Rákóczi u. 3</w:t>
      </w:r>
      <w:r w:rsidR="001F4E9C" w:rsidRPr="00615FCA">
        <w:t xml:space="preserve">. szám alatti </w:t>
      </w:r>
      <w:r w:rsidR="001F4E9C">
        <w:t>telephelyén a maximális felvehető létszám csökken 208 főről 128 főre.</w:t>
      </w:r>
    </w:p>
    <w:p w:rsidR="00FD4A12" w:rsidRPr="00615FCA" w:rsidRDefault="00FD4A12" w:rsidP="00BC3E21">
      <w:pPr>
        <w:pStyle w:val="Listaszerbekezds"/>
        <w:spacing w:before="240" w:line="240" w:lineRule="atLeast"/>
        <w:jc w:val="both"/>
      </w:pPr>
    </w:p>
    <w:p w:rsidR="00FD4A12" w:rsidRPr="00615FCA" w:rsidRDefault="00FD4A12" w:rsidP="00FD4A12">
      <w:pPr>
        <w:pStyle w:val="Listaszerbekezds"/>
        <w:spacing w:before="240" w:line="240" w:lineRule="atLeast"/>
        <w:jc w:val="both"/>
      </w:pPr>
    </w:p>
    <w:p w:rsidR="00FD4A12" w:rsidRPr="00615FCA" w:rsidRDefault="005B66CE" w:rsidP="00615FCA">
      <w:pPr>
        <w:pStyle w:val="Listaszerbekezds"/>
        <w:numPr>
          <w:ilvl w:val="0"/>
          <w:numId w:val="4"/>
        </w:numPr>
        <w:spacing w:before="240" w:line="240" w:lineRule="atLeast"/>
        <w:jc w:val="both"/>
      </w:pPr>
      <w:r w:rsidRPr="00615FCA">
        <w:t xml:space="preserve"> A Képviselő-testület felkéri a Polgármestert, hogy a határozatot juttassa el a </w:t>
      </w:r>
      <w:r w:rsidR="00FD4A12" w:rsidRPr="00615FCA">
        <w:t>Kiskőrösi</w:t>
      </w:r>
      <w:r w:rsidRPr="00615FCA">
        <w:t xml:space="preserve"> Tankerületi Központ részére. </w:t>
      </w:r>
    </w:p>
    <w:p w:rsidR="00FD4A12" w:rsidRPr="00615FCA" w:rsidRDefault="00FD4A12" w:rsidP="00FD4A12">
      <w:pPr>
        <w:pStyle w:val="Listaszerbekezds"/>
      </w:pPr>
    </w:p>
    <w:p w:rsidR="00FD4A12" w:rsidRPr="00615FCA" w:rsidRDefault="00FD4A12" w:rsidP="00FD4A12">
      <w:pPr>
        <w:pStyle w:val="Listaszerbekezds"/>
        <w:spacing w:before="240" w:line="240" w:lineRule="atLeast"/>
        <w:jc w:val="both"/>
      </w:pPr>
    </w:p>
    <w:p w:rsidR="00FD4A12" w:rsidRPr="00615FCA" w:rsidRDefault="00FD4A12" w:rsidP="00FD4A12">
      <w:pPr>
        <w:pStyle w:val="Listaszerbekezds"/>
      </w:pPr>
    </w:p>
    <w:p w:rsidR="00FD4A12" w:rsidRPr="00615FCA" w:rsidRDefault="005B66CE" w:rsidP="00FD4A12">
      <w:pPr>
        <w:pStyle w:val="Listaszerbekezds"/>
        <w:spacing w:before="240" w:line="240" w:lineRule="atLeast"/>
        <w:jc w:val="both"/>
      </w:pPr>
      <w:r w:rsidRPr="00615FCA">
        <w:t xml:space="preserve">Határidő: azonnal </w:t>
      </w:r>
    </w:p>
    <w:p w:rsidR="00FD4A12" w:rsidRPr="00615FCA" w:rsidRDefault="005B66CE" w:rsidP="00FD4A12">
      <w:pPr>
        <w:pStyle w:val="Listaszerbekezds"/>
        <w:spacing w:before="240" w:line="240" w:lineRule="atLeast"/>
        <w:jc w:val="both"/>
      </w:pPr>
      <w:proofErr w:type="gramStart"/>
      <w:r w:rsidRPr="00615FCA">
        <w:t>Felelős :</w:t>
      </w:r>
      <w:proofErr w:type="gramEnd"/>
      <w:r w:rsidRPr="00615FCA">
        <w:t xml:space="preserve"> </w:t>
      </w:r>
      <w:r w:rsidR="00FD4A12" w:rsidRPr="00615FCA">
        <w:t>Lesi Árpád</w:t>
      </w:r>
      <w:r w:rsidRPr="00615FCA">
        <w:t xml:space="preserve"> polgármester</w:t>
      </w:r>
    </w:p>
    <w:p w:rsidR="00FD4A12" w:rsidRPr="00615FCA" w:rsidRDefault="00FD4A12" w:rsidP="00FD4A12">
      <w:pPr>
        <w:pStyle w:val="Listaszerbekezds"/>
        <w:spacing w:before="240" w:line="240" w:lineRule="atLeast"/>
        <w:jc w:val="both"/>
      </w:pPr>
      <w:r w:rsidRPr="00615FCA">
        <w:tab/>
        <w:t xml:space="preserve">    Károlyi Mónika Katalin jegyző</w:t>
      </w:r>
      <w:r w:rsidR="005B66CE" w:rsidRPr="00615FCA">
        <w:t xml:space="preserve"> </w:t>
      </w:r>
    </w:p>
    <w:p w:rsidR="00FD4A12" w:rsidRPr="00615FCA" w:rsidRDefault="00FD4A12" w:rsidP="00FD4A12">
      <w:pPr>
        <w:pStyle w:val="Listaszerbekezds"/>
        <w:spacing w:before="240" w:line="240" w:lineRule="atLeast"/>
        <w:jc w:val="both"/>
      </w:pPr>
    </w:p>
    <w:p w:rsidR="00FD4A12" w:rsidRPr="00615FCA" w:rsidRDefault="00FD4A12" w:rsidP="00FD4A12">
      <w:pPr>
        <w:pStyle w:val="Listaszerbekezds"/>
        <w:spacing w:before="240" w:line="240" w:lineRule="atLeast"/>
        <w:jc w:val="both"/>
      </w:pPr>
    </w:p>
    <w:p w:rsidR="00615FCA" w:rsidRPr="00615FCA" w:rsidRDefault="00FD4A12" w:rsidP="00FD4A12">
      <w:pPr>
        <w:pStyle w:val="Listaszerbekezds"/>
        <w:spacing w:before="240" w:line="240" w:lineRule="atLeast"/>
        <w:jc w:val="both"/>
      </w:pPr>
      <w:r w:rsidRPr="00615FCA">
        <w:t>Kunszentmiklós, 2023. március 7</w:t>
      </w:r>
    </w:p>
    <w:p w:rsidR="00615FCA" w:rsidRPr="00615FCA" w:rsidRDefault="00615FCA" w:rsidP="00FD4A12">
      <w:pPr>
        <w:pStyle w:val="Listaszerbekezds"/>
        <w:spacing w:before="240" w:line="240" w:lineRule="atLeast"/>
        <w:jc w:val="both"/>
      </w:pPr>
    </w:p>
    <w:p w:rsidR="00615FCA" w:rsidRPr="00615FCA" w:rsidRDefault="00615FCA" w:rsidP="00FD4A12">
      <w:pPr>
        <w:pStyle w:val="Listaszerbekezds"/>
        <w:spacing w:before="240" w:line="240" w:lineRule="atLeast"/>
        <w:jc w:val="both"/>
      </w:pPr>
    </w:p>
    <w:p w:rsidR="00615FCA" w:rsidRPr="00615FCA" w:rsidRDefault="00615FCA" w:rsidP="0055543B">
      <w:pPr>
        <w:pStyle w:val="Listaszerbekezds"/>
        <w:spacing w:before="240" w:line="240" w:lineRule="atLeast"/>
        <w:ind w:left="4968" w:firstLine="696"/>
        <w:jc w:val="both"/>
      </w:pPr>
      <w:r w:rsidRPr="00615FCA">
        <w:t xml:space="preserve">Lesi Árpád </w:t>
      </w:r>
      <w:proofErr w:type="spellStart"/>
      <w:r w:rsidRPr="00615FCA">
        <w:t>sk</w:t>
      </w:r>
      <w:proofErr w:type="spellEnd"/>
      <w:r>
        <w:t>.</w:t>
      </w:r>
    </w:p>
    <w:p w:rsidR="00FD4A12" w:rsidRPr="00615FCA" w:rsidRDefault="00615FCA" w:rsidP="0055543B">
      <w:pPr>
        <w:pStyle w:val="Listaszerbekezds"/>
        <w:spacing w:before="240" w:line="240" w:lineRule="atLeast"/>
        <w:ind w:left="4968" w:firstLine="696"/>
        <w:jc w:val="both"/>
      </w:pPr>
      <w:proofErr w:type="gramStart"/>
      <w:r w:rsidRPr="00615FCA">
        <w:t>polgármester</w:t>
      </w:r>
      <w:proofErr w:type="gramEnd"/>
      <w:r w:rsidR="005B66CE" w:rsidRPr="00615FCA">
        <w:t xml:space="preserve"> </w:t>
      </w:r>
    </w:p>
    <w:p w:rsidR="00615FCA" w:rsidRDefault="00615FCA" w:rsidP="00615FCA">
      <w:pPr>
        <w:pStyle w:val="Listaszerbekezds"/>
        <w:spacing w:before="240" w:line="240" w:lineRule="atLeast"/>
        <w:ind w:left="3552" w:firstLine="696"/>
        <w:jc w:val="both"/>
      </w:pPr>
    </w:p>
    <w:p w:rsidR="00444BAF" w:rsidRDefault="00444BAF" w:rsidP="00615FCA">
      <w:pPr>
        <w:pStyle w:val="Listaszerbekezds"/>
        <w:spacing w:before="240" w:line="240" w:lineRule="atLeast"/>
        <w:ind w:left="3552" w:firstLine="696"/>
        <w:jc w:val="both"/>
      </w:pPr>
    </w:p>
    <w:p w:rsidR="00444BAF" w:rsidRDefault="00444BAF" w:rsidP="00615FCA">
      <w:pPr>
        <w:pStyle w:val="Listaszerbekezds"/>
        <w:spacing w:before="240" w:line="240" w:lineRule="atLeast"/>
        <w:ind w:left="3552" w:firstLine="696"/>
        <w:jc w:val="both"/>
      </w:pPr>
    </w:p>
    <w:p w:rsidR="00444BAF" w:rsidRDefault="00444BAF" w:rsidP="00615FCA">
      <w:pPr>
        <w:pStyle w:val="Listaszerbekezds"/>
        <w:spacing w:before="240" w:line="240" w:lineRule="atLeast"/>
        <w:ind w:left="3552" w:firstLine="696"/>
        <w:jc w:val="both"/>
      </w:pPr>
    </w:p>
    <w:p w:rsidR="00444BAF" w:rsidRDefault="00444BAF" w:rsidP="00615FCA">
      <w:pPr>
        <w:pStyle w:val="Listaszerbekezds"/>
        <w:spacing w:before="240" w:line="240" w:lineRule="atLeast"/>
        <w:ind w:left="3552" w:firstLine="696"/>
        <w:jc w:val="both"/>
      </w:pPr>
    </w:p>
    <w:p w:rsidR="00444BAF" w:rsidRDefault="00444BAF" w:rsidP="00615FCA">
      <w:pPr>
        <w:pStyle w:val="Listaszerbekezds"/>
        <w:spacing w:before="240" w:line="240" w:lineRule="atLeast"/>
        <w:ind w:left="3552" w:firstLine="696"/>
        <w:jc w:val="both"/>
      </w:pPr>
    </w:p>
    <w:p w:rsidR="00444BAF" w:rsidRDefault="00444BAF" w:rsidP="00615FCA">
      <w:pPr>
        <w:pStyle w:val="Listaszerbekezds"/>
        <w:spacing w:before="240" w:line="240" w:lineRule="atLeast"/>
        <w:ind w:left="3552" w:firstLine="696"/>
        <w:jc w:val="both"/>
      </w:pPr>
    </w:p>
    <w:p w:rsidR="00444BAF" w:rsidRDefault="00444BAF" w:rsidP="00615FCA">
      <w:pPr>
        <w:pStyle w:val="Listaszerbekezds"/>
        <w:spacing w:before="240" w:line="240" w:lineRule="atLeast"/>
        <w:ind w:left="3552" w:firstLine="696"/>
        <w:jc w:val="both"/>
      </w:pPr>
    </w:p>
    <w:p w:rsidR="00444BAF" w:rsidRDefault="00444BAF" w:rsidP="00615FCA">
      <w:pPr>
        <w:pStyle w:val="Listaszerbekezds"/>
        <w:spacing w:before="240" w:line="240" w:lineRule="atLeast"/>
        <w:ind w:left="3552" w:firstLine="696"/>
        <w:jc w:val="both"/>
      </w:pPr>
    </w:p>
    <w:p w:rsidR="00444BAF" w:rsidRDefault="00444BAF" w:rsidP="00444BAF">
      <w:pPr>
        <w:pStyle w:val="Listaszerbekezds"/>
        <w:spacing w:before="240" w:line="240" w:lineRule="atLeast"/>
        <w:ind w:left="0" w:hanging="8"/>
        <w:jc w:val="both"/>
      </w:pPr>
      <w:r>
        <w:rPr>
          <w:noProof/>
          <w:lang w:eastAsia="hu-HU"/>
        </w:rPr>
        <w:lastRenderedPageBreak/>
        <w:drawing>
          <wp:inline distT="0" distB="0" distL="0" distR="0">
            <wp:extent cx="5532755" cy="7937500"/>
            <wp:effectExtent l="0" t="0" r="0" b="635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755" cy="793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BAF" w:rsidRDefault="00444BAF" w:rsidP="00444BAF">
      <w:pPr>
        <w:pStyle w:val="Listaszerbekezds"/>
        <w:spacing w:before="240" w:line="240" w:lineRule="atLeast"/>
        <w:ind w:left="0" w:hanging="8"/>
        <w:jc w:val="both"/>
      </w:pPr>
    </w:p>
    <w:p w:rsidR="00444BAF" w:rsidRDefault="00444BAF" w:rsidP="00444BAF">
      <w:pPr>
        <w:pStyle w:val="Listaszerbekezds"/>
        <w:spacing w:before="240" w:line="240" w:lineRule="atLeast"/>
        <w:ind w:left="0" w:hanging="8"/>
        <w:jc w:val="both"/>
      </w:pPr>
    </w:p>
    <w:p w:rsidR="00444BAF" w:rsidRDefault="00444BAF" w:rsidP="00444BAF">
      <w:pPr>
        <w:pStyle w:val="Listaszerbekezds"/>
        <w:spacing w:before="240" w:line="240" w:lineRule="atLeast"/>
        <w:ind w:left="0" w:hanging="8"/>
        <w:jc w:val="both"/>
      </w:pPr>
    </w:p>
    <w:p w:rsidR="00444BAF" w:rsidRDefault="00444BAF" w:rsidP="00444BAF">
      <w:pPr>
        <w:pStyle w:val="Listaszerbekezds"/>
        <w:spacing w:before="240" w:line="240" w:lineRule="atLeast"/>
        <w:ind w:left="0" w:hanging="8"/>
        <w:jc w:val="both"/>
      </w:pPr>
    </w:p>
    <w:p w:rsidR="00444BAF" w:rsidRDefault="00444BAF" w:rsidP="00444BAF">
      <w:pPr>
        <w:pStyle w:val="Listaszerbekezds"/>
        <w:spacing w:before="240" w:line="240" w:lineRule="atLeast"/>
        <w:ind w:left="0" w:hanging="8"/>
        <w:jc w:val="both"/>
      </w:pPr>
    </w:p>
    <w:p w:rsidR="00444BAF" w:rsidRDefault="000B3379" w:rsidP="00444BAF">
      <w:pPr>
        <w:pStyle w:val="Listaszerbekezds"/>
        <w:spacing w:before="240" w:line="240" w:lineRule="atLeast"/>
        <w:ind w:left="0" w:hanging="8"/>
        <w:jc w:val="both"/>
      </w:pPr>
      <w:r>
        <w:rPr>
          <w:noProof/>
          <w:lang w:eastAsia="hu-HU"/>
        </w:rPr>
        <w:lastRenderedPageBreak/>
        <w:drawing>
          <wp:inline distT="0" distB="0" distL="0" distR="0">
            <wp:extent cx="5939758" cy="8485559"/>
            <wp:effectExtent l="0" t="0" r="4445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813" cy="848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B3379" w:rsidRDefault="000B3379" w:rsidP="00444BAF">
      <w:pPr>
        <w:pStyle w:val="Listaszerbekezds"/>
        <w:spacing w:before="240" w:line="240" w:lineRule="atLeast"/>
        <w:ind w:left="0" w:hanging="8"/>
        <w:jc w:val="both"/>
      </w:pPr>
    </w:p>
    <w:p w:rsidR="000B3379" w:rsidRDefault="000B3379" w:rsidP="00444BAF">
      <w:pPr>
        <w:pStyle w:val="Listaszerbekezds"/>
        <w:spacing w:before="240" w:line="240" w:lineRule="atLeast"/>
        <w:ind w:left="0" w:hanging="8"/>
        <w:jc w:val="both"/>
      </w:pPr>
    </w:p>
    <w:p w:rsidR="000B3379" w:rsidRDefault="000B3379" w:rsidP="00444BAF">
      <w:pPr>
        <w:pStyle w:val="Listaszerbekezds"/>
        <w:spacing w:before="240" w:line="240" w:lineRule="atLeast"/>
        <w:ind w:left="0" w:hanging="8"/>
        <w:jc w:val="both"/>
      </w:pPr>
    </w:p>
    <w:p w:rsidR="000B3379" w:rsidRDefault="000B3379" w:rsidP="00444BAF">
      <w:pPr>
        <w:pStyle w:val="Listaszerbekezds"/>
        <w:spacing w:before="240" w:line="240" w:lineRule="atLeast"/>
        <w:ind w:left="0" w:hanging="8"/>
        <w:jc w:val="both"/>
      </w:pPr>
    </w:p>
    <w:p w:rsidR="000B3379" w:rsidRDefault="000B3379" w:rsidP="00444BAF">
      <w:pPr>
        <w:pStyle w:val="Listaszerbekezds"/>
        <w:spacing w:before="240" w:line="240" w:lineRule="atLeast"/>
        <w:ind w:left="0" w:hanging="8"/>
        <w:jc w:val="both"/>
      </w:pPr>
      <w:r>
        <w:rPr>
          <w:noProof/>
          <w:lang w:eastAsia="hu-HU"/>
        </w:rPr>
        <w:drawing>
          <wp:inline distT="0" distB="0" distL="0" distR="0">
            <wp:extent cx="5516880" cy="7706995"/>
            <wp:effectExtent l="0" t="0" r="7620" b="8255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770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33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1D9A5DDC"/>
    <w:multiLevelType w:val="hybridMultilevel"/>
    <w:tmpl w:val="8CFAF84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C825C3"/>
    <w:multiLevelType w:val="hybridMultilevel"/>
    <w:tmpl w:val="B82CDF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2B39EA"/>
    <w:multiLevelType w:val="hybridMultilevel"/>
    <w:tmpl w:val="745C93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519"/>
    <w:rsid w:val="000B3379"/>
    <w:rsid w:val="001F4E9C"/>
    <w:rsid w:val="002E281C"/>
    <w:rsid w:val="00444BAF"/>
    <w:rsid w:val="0055543B"/>
    <w:rsid w:val="005648DB"/>
    <w:rsid w:val="005B66CE"/>
    <w:rsid w:val="0060543A"/>
    <w:rsid w:val="00615FCA"/>
    <w:rsid w:val="0066162B"/>
    <w:rsid w:val="0096260E"/>
    <w:rsid w:val="00A80F94"/>
    <w:rsid w:val="00BC3E21"/>
    <w:rsid w:val="00C41E3A"/>
    <w:rsid w:val="00C63519"/>
    <w:rsid w:val="00C70D7C"/>
    <w:rsid w:val="00E229CD"/>
    <w:rsid w:val="00F40850"/>
    <w:rsid w:val="00FD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635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B66CE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444BA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44BA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635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B66CE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444BA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44BA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8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hyperlink" Target="https://net.jogtar.hu/jogszabaly?docid=a1100190.t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et.jogtar.hu/jogszabaly?docid=a1100190.tv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371</Words>
  <Characters>2565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dcterms:created xsi:type="dcterms:W3CDTF">2023-03-07T12:04:00Z</dcterms:created>
  <dcterms:modified xsi:type="dcterms:W3CDTF">2023-03-08T08:52:00Z</dcterms:modified>
</cp:coreProperties>
</file>