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AB" w:rsidRDefault="001A6F51" w:rsidP="001A6F5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A6F5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KUNSZENTMIKLÓS VÁROS</w:t>
      </w:r>
      <w:r w:rsidR="006D06E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ÖNKORMÁNYZATA PÉNZÜGYI BIZOTTSÁG ELNÖKE</w:t>
      </w:r>
      <w:r w:rsidRPr="001A6F5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6D06E7" w:rsidRPr="001A6F51" w:rsidRDefault="006D06E7" w:rsidP="001A6F5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D6EAB" w:rsidRDefault="00DD6EAB" w:rsidP="00DD6E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EAB">
        <w:rPr>
          <w:rFonts w:ascii="Times New Roman" w:hAnsi="Times New Roman" w:cs="Times New Roman"/>
          <w:sz w:val="26"/>
          <w:szCs w:val="26"/>
        </w:rPr>
        <w:t>Iktatószám:</w:t>
      </w:r>
      <w:r w:rsidR="000C4182">
        <w:rPr>
          <w:rFonts w:ascii="Times New Roman" w:hAnsi="Times New Roman" w:cs="Times New Roman"/>
          <w:sz w:val="26"/>
          <w:szCs w:val="26"/>
        </w:rPr>
        <w:t xml:space="preserve"> Iga/</w:t>
      </w:r>
      <w:r w:rsidR="003749FF">
        <w:rPr>
          <w:rFonts w:ascii="Times New Roman" w:hAnsi="Times New Roman" w:cs="Times New Roman"/>
          <w:sz w:val="26"/>
          <w:szCs w:val="26"/>
        </w:rPr>
        <w:t>51-1</w:t>
      </w:r>
      <w:r w:rsidR="000C4182">
        <w:rPr>
          <w:rFonts w:ascii="Times New Roman" w:hAnsi="Times New Roman" w:cs="Times New Roman"/>
          <w:sz w:val="26"/>
          <w:szCs w:val="26"/>
        </w:rPr>
        <w:t>/202</w:t>
      </w:r>
      <w:r w:rsidR="00101DAA">
        <w:rPr>
          <w:rFonts w:ascii="Times New Roman" w:hAnsi="Times New Roman" w:cs="Times New Roman"/>
          <w:sz w:val="26"/>
          <w:szCs w:val="26"/>
        </w:rPr>
        <w:t>3</w:t>
      </w:r>
      <w:r w:rsidR="000C4182">
        <w:rPr>
          <w:rFonts w:ascii="Times New Roman" w:hAnsi="Times New Roman" w:cs="Times New Roman"/>
          <w:sz w:val="26"/>
          <w:szCs w:val="26"/>
        </w:rPr>
        <w:t xml:space="preserve">. </w:t>
      </w:r>
      <w:r w:rsidRPr="00DD6EAB">
        <w:rPr>
          <w:rFonts w:ascii="Times New Roman" w:hAnsi="Times New Roman" w:cs="Times New Roman"/>
          <w:sz w:val="26"/>
          <w:szCs w:val="26"/>
        </w:rPr>
        <w:tab/>
      </w:r>
      <w:r w:rsidR="00DD1A3F">
        <w:rPr>
          <w:rFonts w:ascii="Times New Roman" w:hAnsi="Times New Roman" w:cs="Times New Roman"/>
          <w:b/>
          <w:sz w:val="26"/>
          <w:szCs w:val="26"/>
        </w:rPr>
        <w:tab/>
      </w:r>
      <w:r w:rsidR="00DD1A3F">
        <w:rPr>
          <w:rFonts w:ascii="Times New Roman" w:hAnsi="Times New Roman" w:cs="Times New Roman"/>
          <w:b/>
          <w:sz w:val="26"/>
          <w:szCs w:val="26"/>
        </w:rPr>
        <w:tab/>
      </w:r>
      <w:r w:rsidR="000C4182">
        <w:rPr>
          <w:rFonts w:ascii="Times New Roman" w:hAnsi="Times New Roman" w:cs="Times New Roman"/>
          <w:b/>
          <w:sz w:val="26"/>
          <w:szCs w:val="26"/>
        </w:rPr>
        <w:tab/>
      </w:r>
      <w:r w:rsidRPr="001A6F51">
        <w:rPr>
          <w:rFonts w:ascii="Times New Roman" w:hAnsi="Times New Roman" w:cs="Times New Roman"/>
          <w:b/>
          <w:sz w:val="26"/>
          <w:szCs w:val="26"/>
          <w:u w:val="single"/>
        </w:rPr>
        <w:t>Tárgy:</w:t>
      </w:r>
      <w:r w:rsidRPr="00616A73">
        <w:rPr>
          <w:rFonts w:ascii="Times New Roman" w:hAnsi="Times New Roman" w:cs="Times New Roman"/>
          <w:sz w:val="26"/>
          <w:szCs w:val="26"/>
        </w:rPr>
        <w:t xml:space="preserve"> Beszámoló az</w:t>
      </w:r>
      <w:r w:rsidRPr="00616A73">
        <w:rPr>
          <w:sz w:val="26"/>
          <w:szCs w:val="26"/>
        </w:rPr>
        <w:t xml:space="preserve"> </w:t>
      </w:r>
      <w:r w:rsidRPr="00616A73">
        <w:rPr>
          <w:rFonts w:ascii="Times New Roman" w:hAnsi="Times New Roman" w:cs="Times New Roman"/>
          <w:sz w:val="26"/>
          <w:szCs w:val="26"/>
        </w:rPr>
        <w:t>Pénzügyi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6EAB" w:rsidRPr="00616A73" w:rsidRDefault="000C4182" w:rsidP="000C41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Témafelelős: Komlósdi Kitti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D6EAB">
        <w:rPr>
          <w:rFonts w:ascii="Times New Roman" w:hAnsi="Times New Roman" w:cs="Times New Roman"/>
          <w:sz w:val="26"/>
          <w:szCs w:val="26"/>
        </w:rPr>
        <w:t>Bizottság 202</w:t>
      </w:r>
      <w:r w:rsidR="00565967">
        <w:rPr>
          <w:rFonts w:ascii="Times New Roman" w:hAnsi="Times New Roman" w:cs="Times New Roman"/>
          <w:sz w:val="26"/>
          <w:szCs w:val="26"/>
        </w:rPr>
        <w:t>2</w:t>
      </w:r>
      <w:r w:rsidR="00DD6EAB">
        <w:rPr>
          <w:rFonts w:ascii="Times New Roman" w:hAnsi="Times New Roman" w:cs="Times New Roman"/>
          <w:sz w:val="26"/>
          <w:szCs w:val="26"/>
        </w:rPr>
        <w:t>. évi munkájáról</w:t>
      </w:r>
    </w:p>
    <w:p w:rsidR="0070656D" w:rsidRDefault="0070656D" w:rsidP="007065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656D" w:rsidRPr="00616A73" w:rsidRDefault="0070656D" w:rsidP="0070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A73">
        <w:rPr>
          <w:rFonts w:ascii="Times New Roman" w:hAnsi="Times New Roman" w:cs="Times New Roman"/>
          <w:sz w:val="26"/>
          <w:szCs w:val="26"/>
          <w:u w:val="single"/>
        </w:rPr>
        <w:t>Készült:</w:t>
      </w:r>
      <w:r w:rsidRPr="00616A73">
        <w:rPr>
          <w:rFonts w:ascii="Times New Roman" w:hAnsi="Times New Roman" w:cs="Times New Roman"/>
          <w:sz w:val="26"/>
          <w:szCs w:val="26"/>
        </w:rPr>
        <w:t xml:space="preserve"> a Képviselő-testület 202</w:t>
      </w:r>
      <w:r w:rsidR="00101DAA">
        <w:rPr>
          <w:rFonts w:ascii="Times New Roman" w:hAnsi="Times New Roman" w:cs="Times New Roman"/>
          <w:sz w:val="26"/>
          <w:szCs w:val="26"/>
        </w:rPr>
        <w:t>3</w:t>
      </w:r>
      <w:r w:rsidRPr="00616A73">
        <w:rPr>
          <w:rFonts w:ascii="Times New Roman" w:hAnsi="Times New Roman" w:cs="Times New Roman"/>
          <w:sz w:val="26"/>
          <w:szCs w:val="26"/>
        </w:rPr>
        <w:t>. január 2</w:t>
      </w:r>
      <w:r w:rsidR="00101DAA">
        <w:rPr>
          <w:rFonts w:ascii="Times New Roman" w:hAnsi="Times New Roman" w:cs="Times New Roman"/>
          <w:sz w:val="26"/>
          <w:szCs w:val="26"/>
        </w:rPr>
        <w:t>5</w:t>
      </w:r>
      <w:r w:rsidRPr="00616A73">
        <w:rPr>
          <w:rFonts w:ascii="Times New Roman" w:hAnsi="Times New Roman" w:cs="Times New Roman"/>
          <w:sz w:val="26"/>
          <w:szCs w:val="26"/>
        </w:rPr>
        <w:t>-i ülésére</w:t>
      </w:r>
    </w:p>
    <w:p w:rsidR="0070656D" w:rsidRPr="00616A73" w:rsidRDefault="0070656D" w:rsidP="0070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56D" w:rsidRPr="00616A73" w:rsidRDefault="0070656D" w:rsidP="0070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A73">
        <w:rPr>
          <w:rFonts w:ascii="Times New Roman" w:hAnsi="Times New Roman" w:cs="Times New Roman"/>
          <w:sz w:val="26"/>
          <w:szCs w:val="26"/>
        </w:rPr>
        <w:t xml:space="preserve">KUNSZENTMIKLÓS VÁROS </w:t>
      </w:r>
      <w:r w:rsidR="002205B6">
        <w:rPr>
          <w:rFonts w:ascii="Times New Roman" w:hAnsi="Times New Roman" w:cs="Times New Roman"/>
          <w:sz w:val="26"/>
          <w:szCs w:val="26"/>
        </w:rPr>
        <w:t>ÖNKORMÁNYZAT</w:t>
      </w:r>
      <w:r w:rsidR="006D06E7">
        <w:rPr>
          <w:rFonts w:ascii="Times New Roman" w:hAnsi="Times New Roman" w:cs="Times New Roman"/>
          <w:sz w:val="26"/>
          <w:szCs w:val="26"/>
        </w:rPr>
        <w:t>A</w:t>
      </w:r>
      <w:r w:rsidRPr="00616A73">
        <w:rPr>
          <w:rFonts w:ascii="Times New Roman" w:hAnsi="Times New Roman" w:cs="Times New Roman"/>
          <w:sz w:val="26"/>
          <w:szCs w:val="26"/>
        </w:rPr>
        <w:tab/>
      </w:r>
      <w:r w:rsidRPr="00616A73">
        <w:rPr>
          <w:rFonts w:ascii="Times New Roman" w:hAnsi="Times New Roman" w:cs="Times New Roman"/>
          <w:sz w:val="26"/>
          <w:szCs w:val="26"/>
        </w:rPr>
        <w:tab/>
      </w:r>
      <w:r w:rsidRPr="00616A73">
        <w:rPr>
          <w:rFonts w:ascii="Times New Roman" w:hAnsi="Times New Roman" w:cs="Times New Roman"/>
          <w:sz w:val="26"/>
          <w:szCs w:val="26"/>
        </w:rPr>
        <w:tab/>
      </w:r>
      <w:r w:rsidRPr="00616A7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0656D" w:rsidRPr="00616A73" w:rsidRDefault="0070656D" w:rsidP="0070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6A73">
        <w:rPr>
          <w:rFonts w:ascii="Times New Roman" w:hAnsi="Times New Roman" w:cs="Times New Roman"/>
          <w:sz w:val="26"/>
          <w:szCs w:val="26"/>
        </w:rPr>
        <w:t>KÉPVISELŐ-TESTÜLETÉNEK</w:t>
      </w:r>
      <w:r w:rsidRPr="00616A7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16A73">
        <w:rPr>
          <w:rFonts w:ascii="Times New Roman" w:hAnsi="Times New Roman" w:cs="Times New Roman"/>
          <w:sz w:val="26"/>
          <w:szCs w:val="26"/>
        </w:rPr>
        <w:tab/>
      </w:r>
      <w:r w:rsidRPr="00616A73">
        <w:rPr>
          <w:rFonts w:ascii="Times New Roman" w:hAnsi="Times New Roman" w:cs="Times New Roman"/>
          <w:sz w:val="26"/>
          <w:szCs w:val="26"/>
        </w:rPr>
        <w:tab/>
      </w:r>
      <w:r w:rsidRPr="00616A73">
        <w:rPr>
          <w:rFonts w:ascii="Times New Roman" w:hAnsi="Times New Roman" w:cs="Times New Roman"/>
          <w:sz w:val="26"/>
          <w:szCs w:val="26"/>
        </w:rPr>
        <w:tab/>
      </w:r>
    </w:p>
    <w:p w:rsidR="0070656D" w:rsidRDefault="0070656D" w:rsidP="007065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656D" w:rsidRDefault="0070656D" w:rsidP="00B70B3E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kern w:val="2"/>
          <w:sz w:val="26"/>
          <w:szCs w:val="26"/>
          <w:lang w:eastAsia="hu-HU"/>
        </w:rPr>
      </w:pPr>
      <w:r w:rsidRPr="009316BD">
        <w:rPr>
          <w:rFonts w:ascii="Times New Roman" w:eastAsia="Calibri" w:hAnsi="Times New Roman" w:cs="Times New Roman"/>
          <w:b/>
          <w:bCs/>
          <w:i/>
          <w:iCs/>
          <w:kern w:val="2"/>
          <w:sz w:val="26"/>
          <w:szCs w:val="26"/>
          <w:lang w:eastAsia="hu-HU"/>
        </w:rPr>
        <w:t>Tisztelt Képviselő-testület!</w:t>
      </w:r>
    </w:p>
    <w:p w:rsidR="00B70B3E" w:rsidRPr="00B70B3E" w:rsidRDefault="00B70B3E" w:rsidP="00B70B3E">
      <w:pPr>
        <w:widowControl w:val="0"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kern w:val="2"/>
          <w:sz w:val="26"/>
          <w:szCs w:val="26"/>
          <w:lang w:eastAsia="hu-HU"/>
        </w:rPr>
      </w:pPr>
    </w:p>
    <w:p w:rsidR="0070656D" w:rsidRPr="00741AD3" w:rsidRDefault="0070656D" w:rsidP="00B70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1AD3">
        <w:rPr>
          <w:rFonts w:ascii="Times New Roman" w:hAnsi="Times New Roman" w:cs="Times New Roman"/>
          <w:color w:val="000000" w:themeColor="text1"/>
          <w:sz w:val="26"/>
          <w:szCs w:val="26"/>
        </w:rPr>
        <w:t>Kunszentmiklós Város Önkormányzat</w:t>
      </w:r>
      <w:r w:rsidR="00183997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Pr="00741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05B6">
        <w:rPr>
          <w:rFonts w:ascii="Times New Roman" w:hAnsi="Times New Roman" w:cs="Times New Roman"/>
          <w:color w:val="000000" w:themeColor="text1"/>
          <w:sz w:val="26"/>
          <w:szCs w:val="26"/>
        </w:rPr>
        <w:t>Képviselő-testülete a</w:t>
      </w:r>
      <w:r w:rsidRPr="00741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7CAF" w:rsidRPr="004F7CAF">
        <w:rPr>
          <w:rFonts w:ascii="Times New Roman" w:hAnsi="Times New Roman" w:cs="Times New Roman"/>
          <w:color w:val="000000" w:themeColor="text1"/>
          <w:sz w:val="26"/>
          <w:szCs w:val="26"/>
        </w:rPr>
        <w:t>327/2022. (XI.23.) KT sz</w:t>
      </w:r>
      <w:r w:rsidR="004F7C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ámú </w:t>
      </w:r>
      <w:r w:rsidRPr="00741AD3">
        <w:rPr>
          <w:rFonts w:ascii="Times New Roman" w:hAnsi="Times New Roman" w:cs="Times New Roman"/>
          <w:color w:val="000000" w:themeColor="text1"/>
          <w:sz w:val="26"/>
          <w:szCs w:val="26"/>
        </w:rPr>
        <w:t>határozatával fogadta el a 202</w:t>
      </w:r>
      <w:r w:rsidR="004F7CA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741AD3">
        <w:rPr>
          <w:rFonts w:ascii="Times New Roman" w:hAnsi="Times New Roman" w:cs="Times New Roman"/>
          <w:color w:val="000000" w:themeColor="text1"/>
          <w:sz w:val="26"/>
          <w:szCs w:val="26"/>
        </w:rPr>
        <w:t>. évi munkatervét, melyben úgy határoz, hogy a 202</w:t>
      </w:r>
      <w:r w:rsidR="0009443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41AD3">
        <w:rPr>
          <w:rFonts w:ascii="Times New Roman" w:hAnsi="Times New Roman" w:cs="Times New Roman"/>
          <w:color w:val="000000" w:themeColor="text1"/>
          <w:sz w:val="26"/>
          <w:szCs w:val="26"/>
        </w:rPr>
        <w:t>. január 2</w:t>
      </w:r>
      <w:r w:rsidR="004F7CA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741AD3">
        <w:rPr>
          <w:rFonts w:ascii="Times New Roman" w:hAnsi="Times New Roman" w:cs="Times New Roman"/>
          <w:color w:val="000000" w:themeColor="text1"/>
          <w:sz w:val="26"/>
          <w:szCs w:val="26"/>
        </w:rPr>
        <w:t>-i ülésének</w:t>
      </w:r>
      <w:r w:rsidR="00741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egyik </w:t>
      </w:r>
      <w:r w:rsidRPr="00741AD3">
        <w:rPr>
          <w:rFonts w:ascii="Times New Roman" w:hAnsi="Times New Roman" w:cs="Times New Roman"/>
          <w:color w:val="000000" w:themeColor="text1"/>
          <w:sz w:val="26"/>
          <w:szCs w:val="26"/>
        </w:rPr>
        <w:t>napirendje: Beszámoló az Pénzügyi Bizottság 202</w:t>
      </w:r>
      <w:r w:rsidR="004F7CA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41AD3">
        <w:rPr>
          <w:rFonts w:ascii="Times New Roman" w:hAnsi="Times New Roman" w:cs="Times New Roman"/>
          <w:color w:val="000000" w:themeColor="text1"/>
          <w:sz w:val="26"/>
          <w:szCs w:val="26"/>
        </w:rPr>
        <w:t>. évi munkájáról</w:t>
      </w:r>
      <w:r w:rsidRPr="004C2D3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C2D31" w:rsidRPr="004C2D31">
        <w:rPr>
          <w:rFonts w:ascii="Times New Roman" w:hAnsi="Times New Roman" w:cs="Times New Roman"/>
          <w:sz w:val="26"/>
          <w:szCs w:val="26"/>
        </w:rPr>
        <w:t xml:space="preserve"> valamint a</w:t>
      </w:r>
      <w:r w:rsidR="004C2D31" w:rsidRPr="004C2D31">
        <w:rPr>
          <w:rFonts w:ascii="Times New Roman" w:hAnsi="Times New Roman" w:cs="Times New Roman"/>
          <w:bCs/>
          <w:sz w:val="26"/>
          <w:szCs w:val="26"/>
        </w:rPr>
        <w:t xml:space="preserve">z 5/2012. (II. 16.) önkormányzati rendelet </w:t>
      </w:r>
      <w:r w:rsidR="004C2D31" w:rsidRPr="004C2D31">
        <w:rPr>
          <w:rFonts w:ascii="Times New Roman" w:hAnsi="Times New Roman" w:cs="Times New Roman"/>
          <w:sz w:val="26"/>
          <w:szCs w:val="26"/>
        </w:rPr>
        <w:t>20. §</w:t>
      </w:r>
      <w:r w:rsidR="004C2D31" w:rsidRPr="004C2D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2D31" w:rsidRPr="004C2D31">
        <w:rPr>
          <w:rFonts w:ascii="Times New Roman" w:hAnsi="Times New Roman" w:cs="Times New Roman"/>
          <w:sz w:val="26"/>
          <w:szCs w:val="26"/>
        </w:rPr>
        <w:t>(12) bekezdése alapján a Pénzügyi Bizottság 20</w:t>
      </w:r>
      <w:r w:rsidR="00ED6533">
        <w:rPr>
          <w:rFonts w:ascii="Times New Roman" w:hAnsi="Times New Roman" w:cs="Times New Roman"/>
          <w:sz w:val="26"/>
          <w:szCs w:val="26"/>
        </w:rPr>
        <w:t>2</w:t>
      </w:r>
      <w:r w:rsidR="004F7CAF">
        <w:rPr>
          <w:rFonts w:ascii="Times New Roman" w:hAnsi="Times New Roman" w:cs="Times New Roman"/>
          <w:sz w:val="26"/>
          <w:szCs w:val="26"/>
        </w:rPr>
        <w:t>2</w:t>
      </w:r>
      <w:r w:rsidR="004C2D31" w:rsidRPr="004C2D31">
        <w:rPr>
          <w:rFonts w:ascii="Times New Roman" w:hAnsi="Times New Roman" w:cs="Times New Roman"/>
          <w:sz w:val="26"/>
          <w:szCs w:val="26"/>
        </w:rPr>
        <w:t>. évi tevékenységéről az alábbiak alapján számolok be a Tisztelt Képviselőtestületnek:</w:t>
      </w:r>
    </w:p>
    <w:p w:rsidR="0070656D" w:rsidRDefault="0070656D" w:rsidP="0070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59A" w:rsidRPr="00ED6533" w:rsidRDefault="00ED6533" w:rsidP="00ED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D653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Pénzügyi Bizottság egyik legfontosabb feladata az önkormányzat gazdálkodásának és vagyoni helyzetének figyelemmel kísérése. E feladat végrehajtása érdekében a </w:t>
      </w:r>
      <w:r w:rsidRPr="00ED653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Bizottság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</w:t>
      </w:r>
      <w:r w:rsidR="004F7CA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</w:t>
      </w:r>
      <w:r w:rsidRPr="00ED653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 év</w:t>
      </w:r>
      <w:r w:rsidR="004F7CA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ben</w:t>
      </w:r>
      <w:r w:rsidRPr="00ED653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09289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9</w:t>
      </w:r>
      <w:r w:rsidRPr="00ED653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nyílt, </w:t>
      </w:r>
      <w:r w:rsidR="0009289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7</w:t>
      </w:r>
      <w:r w:rsidRPr="00ED653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zárt ülést tartott és összesen </w:t>
      </w:r>
      <w:r w:rsidR="003A40FE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162 </w:t>
      </w:r>
      <w:r w:rsidRPr="00ED653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határozatot hozott. </w:t>
      </w:r>
    </w:p>
    <w:p w:rsidR="00ED6533" w:rsidRPr="00BE7D45" w:rsidRDefault="00ED6533" w:rsidP="0070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56D" w:rsidRPr="00BE7D45" w:rsidRDefault="0070656D" w:rsidP="0070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D45">
        <w:rPr>
          <w:rFonts w:ascii="Times New Roman" w:hAnsi="Times New Roman" w:cs="Times New Roman"/>
          <w:sz w:val="26"/>
          <w:szCs w:val="26"/>
        </w:rPr>
        <w:t xml:space="preserve">A bizottság az üléseit </w:t>
      </w:r>
      <w:r w:rsidR="009F0647">
        <w:rPr>
          <w:rFonts w:ascii="Times New Roman" w:hAnsi="Times New Roman" w:cs="Times New Roman"/>
          <w:sz w:val="26"/>
          <w:szCs w:val="26"/>
        </w:rPr>
        <w:t>hétfői</w:t>
      </w:r>
      <w:r w:rsidRPr="00BE7D45">
        <w:rPr>
          <w:rFonts w:ascii="Times New Roman" w:hAnsi="Times New Roman" w:cs="Times New Roman"/>
          <w:sz w:val="26"/>
          <w:szCs w:val="26"/>
        </w:rPr>
        <w:t xml:space="preserve"> napokon tartotta Bődi Szabolcs elnök vezette, </w:t>
      </w:r>
      <w:r w:rsidR="00970B8B" w:rsidRPr="00BE7D45">
        <w:rPr>
          <w:rFonts w:ascii="Times New Roman" w:hAnsi="Times New Roman" w:cs="Times New Roman"/>
          <w:sz w:val="26"/>
          <w:szCs w:val="26"/>
        </w:rPr>
        <w:t xml:space="preserve">az </w:t>
      </w:r>
      <w:r w:rsidRPr="00BE7D45">
        <w:rPr>
          <w:rFonts w:ascii="Times New Roman" w:hAnsi="Times New Roman" w:cs="Times New Roman"/>
          <w:sz w:val="26"/>
          <w:szCs w:val="26"/>
        </w:rPr>
        <w:t>ülés</w:t>
      </w:r>
      <w:r w:rsidR="00970B8B" w:rsidRPr="00BE7D45">
        <w:rPr>
          <w:rFonts w:ascii="Times New Roman" w:hAnsi="Times New Roman" w:cs="Times New Roman"/>
          <w:sz w:val="26"/>
          <w:szCs w:val="26"/>
        </w:rPr>
        <w:t xml:space="preserve">eken </w:t>
      </w:r>
      <w:r w:rsidR="001F259A">
        <w:rPr>
          <w:rFonts w:ascii="Times New Roman" w:hAnsi="Times New Roman" w:cs="Times New Roman"/>
          <w:sz w:val="26"/>
          <w:szCs w:val="26"/>
        </w:rPr>
        <w:t xml:space="preserve">egy alakalommal </w:t>
      </w:r>
      <w:r w:rsidR="00C27EB7" w:rsidRPr="00BE7D45">
        <w:rPr>
          <w:rFonts w:ascii="Times New Roman" w:hAnsi="Times New Roman" w:cs="Times New Roman"/>
          <w:sz w:val="26"/>
          <w:szCs w:val="26"/>
        </w:rPr>
        <w:t xml:space="preserve">került </w:t>
      </w:r>
      <w:proofErr w:type="gramStart"/>
      <w:r w:rsidR="00C27EB7" w:rsidRPr="00BE7D45">
        <w:rPr>
          <w:rFonts w:ascii="Times New Roman" w:hAnsi="Times New Roman" w:cs="Times New Roman"/>
          <w:sz w:val="26"/>
          <w:szCs w:val="26"/>
        </w:rPr>
        <w:t xml:space="preserve">sor </w:t>
      </w:r>
      <w:r w:rsidRPr="00BE7D45">
        <w:rPr>
          <w:rFonts w:ascii="Times New Roman" w:hAnsi="Times New Roman" w:cs="Times New Roman"/>
          <w:sz w:val="26"/>
          <w:szCs w:val="26"/>
        </w:rPr>
        <w:t>helyettesíté</w:t>
      </w:r>
      <w:r w:rsidR="00C27EB7" w:rsidRPr="00BE7D45">
        <w:rPr>
          <w:rFonts w:ascii="Times New Roman" w:hAnsi="Times New Roman" w:cs="Times New Roman"/>
          <w:sz w:val="26"/>
          <w:szCs w:val="26"/>
        </w:rPr>
        <w:t>sre</w:t>
      </w:r>
      <w:proofErr w:type="gramEnd"/>
      <w:r w:rsidR="00970B8B" w:rsidRPr="00BE7D45">
        <w:rPr>
          <w:rFonts w:ascii="Times New Roman" w:hAnsi="Times New Roman" w:cs="Times New Roman"/>
          <w:sz w:val="26"/>
          <w:szCs w:val="26"/>
        </w:rPr>
        <w:t>.</w:t>
      </w:r>
      <w:r w:rsidRPr="00BE7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56D" w:rsidRPr="00BE7D45" w:rsidRDefault="0070656D" w:rsidP="0070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3EA" w:rsidRDefault="0070656D" w:rsidP="0070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7D45">
        <w:rPr>
          <w:rFonts w:ascii="Times New Roman" w:hAnsi="Times New Roman" w:cs="Times New Roman"/>
          <w:sz w:val="26"/>
          <w:szCs w:val="26"/>
          <w:u w:val="single"/>
        </w:rPr>
        <w:t xml:space="preserve">A tagok üléseken való megjelenésének grafikus ábrázolása: </w:t>
      </w:r>
    </w:p>
    <w:p w:rsidR="00BE412D" w:rsidRPr="00BE7D45" w:rsidRDefault="00BE412D" w:rsidP="0070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D03EA" w:rsidRDefault="00B70B3E" w:rsidP="00BE412D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noProof/>
          <w:lang w:eastAsia="hu-HU"/>
        </w:rPr>
        <w:drawing>
          <wp:inline distT="0" distB="0" distL="0" distR="0" wp14:anchorId="2BB64E37" wp14:editId="72383163">
            <wp:extent cx="5760720" cy="3111867"/>
            <wp:effectExtent l="0" t="0" r="11430" b="1270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24EA" w:rsidRDefault="003924EA" w:rsidP="00095CFE">
      <w:pPr>
        <w:jc w:val="center"/>
      </w:pPr>
    </w:p>
    <w:p w:rsidR="005A61A1" w:rsidRPr="00BE7D45" w:rsidRDefault="005A61A1" w:rsidP="005A61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7D45">
        <w:rPr>
          <w:rFonts w:ascii="Times New Roman" w:hAnsi="Times New Roman" w:cs="Times New Roman"/>
          <w:b/>
          <w:sz w:val="26"/>
          <w:szCs w:val="26"/>
          <w:u w:val="single"/>
        </w:rPr>
        <w:t>A bizottság véleményezte:</w:t>
      </w:r>
    </w:p>
    <w:p w:rsidR="005A61A1" w:rsidRPr="00BE7D45" w:rsidRDefault="005A61A1" w:rsidP="005A6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1A1" w:rsidRPr="00BE7D45" w:rsidRDefault="005A61A1" w:rsidP="000472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D45">
        <w:rPr>
          <w:rFonts w:ascii="Times New Roman" w:hAnsi="Times New Roman" w:cs="Times New Roman"/>
          <w:sz w:val="26"/>
          <w:szCs w:val="26"/>
        </w:rPr>
        <w:t>A szakterületeit érintő képviselő-testületi előterjesztéseket, a hatályos jogszabályok alapján a Képviselő-testület elé terjesztendő rendelet</w:t>
      </w:r>
      <w:r w:rsidR="00B44E11">
        <w:rPr>
          <w:rFonts w:ascii="Times New Roman" w:hAnsi="Times New Roman" w:cs="Times New Roman"/>
          <w:sz w:val="26"/>
          <w:szCs w:val="26"/>
        </w:rPr>
        <w:t>-</w:t>
      </w:r>
      <w:r w:rsidRPr="00BE7D45">
        <w:rPr>
          <w:rFonts w:ascii="Times New Roman" w:hAnsi="Times New Roman" w:cs="Times New Roman"/>
          <w:sz w:val="26"/>
          <w:szCs w:val="26"/>
        </w:rPr>
        <w:t>tervezeteket</w:t>
      </w:r>
      <w:r w:rsidR="006C46BA">
        <w:rPr>
          <w:rFonts w:ascii="Times New Roman" w:hAnsi="Times New Roman" w:cs="Times New Roman"/>
          <w:sz w:val="26"/>
          <w:szCs w:val="26"/>
        </w:rPr>
        <w:t>.</w:t>
      </w:r>
    </w:p>
    <w:p w:rsidR="00F83B24" w:rsidRPr="00BE7D45" w:rsidRDefault="00F83B24" w:rsidP="00F83B24">
      <w:pPr>
        <w:pStyle w:val="Listaszerbekezds"/>
        <w:tabs>
          <w:tab w:val="left" w:pos="26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67AC" w:rsidRPr="006D7D20" w:rsidRDefault="001C62C3" w:rsidP="006D7D20">
      <w:pPr>
        <w:pStyle w:val="Listaszerbekezds"/>
        <w:tabs>
          <w:tab w:val="left" w:pos="2640"/>
        </w:tabs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7D45">
        <w:rPr>
          <w:rFonts w:ascii="Times New Roman" w:hAnsi="Times New Roman" w:cs="Times New Roman"/>
          <w:sz w:val="26"/>
          <w:szCs w:val="26"/>
          <w:u w:val="single"/>
        </w:rPr>
        <w:t xml:space="preserve">Valamennyi, az önkormányzat vagyonával, gazdálkodásával kapcsolatos előterjesztést: </w:t>
      </w:r>
    </w:p>
    <w:p w:rsidR="002967AC" w:rsidRPr="00BE7D45" w:rsidRDefault="002967AC" w:rsidP="00296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D45">
        <w:rPr>
          <w:rFonts w:ascii="Times New Roman" w:hAnsi="Times New Roman" w:cs="Times New Roman"/>
          <w:sz w:val="26"/>
          <w:szCs w:val="26"/>
        </w:rPr>
        <w:t xml:space="preserve">Önálló ellenőrzést nem végzett, törvényi külön jogosítványait a bizottság nem gyakorolta. </w:t>
      </w:r>
    </w:p>
    <w:p w:rsidR="003F3DAB" w:rsidRPr="00BE7D45" w:rsidRDefault="003F3DAB" w:rsidP="00296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DAB" w:rsidRPr="00BE7D45" w:rsidRDefault="003F3DAB" w:rsidP="00296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D45">
        <w:rPr>
          <w:rFonts w:ascii="Times New Roman" w:hAnsi="Times New Roman" w:cs="Times New Roman"/>
          <w:sz w:val="26"/>
          <w:szCs w:val="26"/>
        </w:rPr>
        <w:t>A bizottság munkáját segítve az üléseken megjelent a polgármester és a jegyző, illetve az üléseken aktívan részt vettek a városüzemeltetési csoport dolgozói, valamint a</w:t>
      </w:r>
      <w:r w:rsidR="006D7D20">
        <w:rPr>
          <w:rFonts w:ascii="Times New Roman" w:hAnsi="Times New Roman" w:cs="Times New Roman"/>
          <w:sz w:val="26"/>
          <w:szCs w:val="26"/>
        </w:rPr>
        <w:t xml:space="preserve"> titkársági csoport és a</w:t>
      </w:r>
      <w:r w:rsidRPr="00BE7D45">
        <w:rPr>
          <w:rFonts w:ascii="Times New Roman" w:hAnsi="Times New Roman" w:cs="Times New Roman"/>
          <w:sz w:val="26"/>
          <w:szCs w:val="26"/>
        </w:rPr>
        <w:t xml:space="preserve"> pénzügyi </w:t>
      </w:r>
      <w:r w:rsidR="00517DD1" w:rsidRPr="00BE7D45">
        <w:rPr>
          <w:rFonts w:ascii="Times New Roman" w:hAnsi="Times New Roman" w:cs="Times New Roman"/>
          <w:sz w:val="26"/>
          <w:szCs w:val="26"/>
        </w:rPr>
        <w:t xml:space="preserve">ügyintézői. </w:t>
      </w:r>
    </w:p>
    <w:p w:rsidR="003009FF" w:rsidRDefault="003009FF" w:rsidP="003009FF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37" w:rsidRDefault="003009FF" w:rsidP="003009FF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005">
        <w:rPr>
          <w:rFonts w:ascii="Times New Roman" w:hAnsi="Times New Roman" w:cs="Times New Roman"/>
          <w:sz w:val="26"/>
          <w:szCs w:val="26"/>
        </w:rPr>
        <w:t xml:space="preserve">A bizottság ügyviteli feladatait a Polgármesteri Hivatal látja el, az előterjesztések nagy részét a jegyző, a gazdálkodási ügyintézők és a városüzemeltetési ügyintézők készítik el. </w:t>
      </w:r>
      <w:r w:rsidRPr="00BE7D45">
        <w:rPr>
          <w:rFonts w:ascii="Times New Roman" w:hAnsi="Times New Roman" w:cs="Times New Roman"/>
          <w:sz w:val="26"/>
          <w:szCs w:val="26"/>
        </w:rPr>
        <w:t>Az előterjesztések többsége írásban került a bizottság elé. A</w:t>
      </w:r>
      <w:r>
        <w:rPr>
          <w:rFonts w:ascii="Times New Roman" w:hAnsi="Times New Roman" w:cs="Times New Roman"/>
          <w:sz w:val="26"/>
          <w:szCs w:val="26"/>
        </w:rPr>
        <w:t>z</w:t>
      </w:r>
      <w:r w:rsidRPr="00BE7D45">
        <w:rPr>
          <w:rFonts w:ascii="Times New Roman" w:hAnsi="Times New Roman" w:cs="Times New Roman"/>
          <w:sz w:val="26"/>
          <w:szCs w:val="26"/>
        </w:rPr>
        <w:t xml:space="preserve"> előterjesztők a bizottság tagjai kérdésére szóban is részletes tájékoztatást adtak.</w:t>
      </w:r>
    </w:p>
    <w:p w:rsidR="003009FF" w:rsidRPr="003009FF" w:rsidRDefault="003009FF" w:rsidP="003009FF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37" w:rsidRPr="00AA716D" w:rsidRDefault="00E03537" w:rsidP="00E03537">
      <w:pPr>
        <w:tabs>
          <w:tab w:val="left" w:pos="26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716D">
        <w:rPr>
          <w:rFonts w:ascii="Times New Roman" w:hAnsi="Times New Roman" w:cs="Times New Roman"/>
          <w:sz w:val="26"/>
          <w:szCs w:val="26"/>
        </w:rPr>
        <w:t xml:space="preserve">A szervezeti és működési szabályzat lehetővé teszi, hogy a különleges szakértelmet igénylő ügyekben az előterjesztő és az előterjesztés a határozatai javaslatok összeállításához szakértőt is igénybe vehet, erre nem került sor. </w:t>
      </w:r>
    </w:p>
    <w:p w:rsidR="00E03537" w:rsidRPr="00AA716D" w:rsidRDefault="00E03537" w:rsidP="00E0353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16D">
        <w:rPr>
          <w:rFonts w:ascii="Times New Roman" w:hAnsi="Times New Roman" w:cs="Times New Roman"/>
          <w:sz w:val="26"/>
          <w:szCs w:val="26"/>
        </w:rPr>
        <w:t xml:space="preserve">A bizottság a munkája elvégzéséhez minden segítséget megkapott a Hivatal munkatársaitól, az üléseken a bizottság tagjai kérdésére szóban is részletesen indokolták, kiegészítették a rendelet-tervezeteket, vagy egyéb határozatai javaslatokat, részletes és tényszerű válaszokat kaptak az előterjesztőktől, a jelen levő vezetőktől, ügyintézőktől. </w:t>
      </w:r>
    </w:p>
    <w:p w:rsidR="00E03537" w:rsidRPr="00AA716D" w:rsidRDefault="00E03537" w:rsidP="00E0353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37" w:rsidRDefault="00E03537" w:rsidP="00E0353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16D">
        <w:rPr>
          <w:rFonts w:ascii="Times New Roman" w:hAnsi="Times New Roman" w:cs="Times New Roman"/>
          <w:sz w:val="26"/>
          <w:szCs w:val="26"/>
        </w:rPr>
        <w:t xml:space="preserve">Az ülésekre - a levezetésre és a döntéshozatalra vonatkozó szabályok betartása mellett – a konstruktív hozzáállás volt jellemző. A bizottság szoros kapcsolatot ápolt az egészségügyi intézmény vezetőjével, tisztában volt a nehézségekkel, illetve az elért eredményekkel. </w:t>
      </w:r>
    </w:p>
    <w:p w:rsidR="00A20909" w:rsidRPr="00AA716D" w:rsidRDefault="00A20909" w:rsidP="00E0353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37" w:rsidRPr="00AA716D" w:rsidRDefault="00E03537" w:rsidP="00E03537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16D">
        <w:rPr>
          <w:rFonts w:ascii="Times New Roman" w:hAnsi="Times New Roman" w:cs="Times New Roman"/>
          <w:sz w:val="26"/>
          <w:szCs w:val="26"/>
        </w:rPr>
        <w:t xml:space="preserve">Összességében megállapítható, hogy a bizottság tagjai a vállalt kötelezettségüket teljesítették, döntéseiket a rendelkezésre álló információk és a jogszabályok betartásával és a legjobb tudásuk szerint hozták meg. </w:t>
      </w:r>
    </w:p>
    <w:p w:rsidR="007C1555" w:rsidRPr="007C1555" w:rsidRDefault="007C1555" w:rsidP="007C15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555" w:rsidRDefault="007C1555" w:rsidP="007C1555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555">
        <w:rPr>
          <w:rFonts w:ascii="Times New Roman" w:hAnsi="Times New Roman" w:cs="Times New Roman"/>
          <w:sz w:val="26"/>
          <w:szCs w:val="26"/>
        </w:rPr>
        <w:t xml:space="preserve">A bizottság üléseiről készült jegyzőkönyvek mindig határidőben elkészültek és továbbításra kerültek a Bács-Kiskun Megyei Kormányhivatal Törvényességi Felügyeleti Osztály felé. Törvényességi észrevétel a bizottság munkájával kapcsolatban nem érkezett. </w:t>
      </w:r>
    </w:p>
    <w:p w:rsidR="007C1555" w:rsidRPr="00BE7D45" w:rsidRDefault="007C1555" w:rsidP="007C1555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6E7" w:rsidRDefault="00E53194" w:rsidP="006D0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D45">
        <w:rPr>
          <w:rFonts w:ascii="Times New Roman" w:hAnsi="Times New Roman" w:cs="Times New Roman"/>
          <w:sz w:val="26"/>
          <w:szCs w:val="26"/>
        </w:rPr>
        <w:t xml:space="preserve">Kérem a Tisztelt Képviselő-testületet, hogy a Beszámolót tárgyalja meg és fogadja el az alábbi </w:t>
      </w:r>
      <w:r w:rsidR="00982801" w:rsidRPr="00BE7D45">
        <w:rPr>
          <w:rFonts w:ascii="Times New Roman" w:hAnsi="Times New Roman" w:cs="Times New Roman"/>
          <w:sz w:val="26"/>
          <w:szCs w:val="26"/>
        </w:rPr>
        <w:t xml:space="preserve">határozati javaslatot: </w:t>
      </w:r>
    </w:p>
    <w:p w:rsidR="00741AD3" w:rsidRPr="006D06E7" w:rsidRDefault="00741AD3" w:rsidP="006D0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D3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</w:p>
    <w:p w:rsidR="00741AD3" w:rsidRPr="00741AD3" w:rsidRDefault="00741AD3" w:rsidP="00741AD3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41AD3" w:rsidRPr="00741AD3" w:rsidRDefault="006C46BA" w:rsidP="00741AD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zh-CN"/>
        </w:rPr>
        <w:t>HATÁROZAT-TERVEZET</w:t>
      </w: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  <w:r w:rsidRPr="00741AD3">
        <w:rPr>
          <w:rFonts w:ascii="Times New Roman" w:eastAsia="Calibri" w:hAnsi="Times New Roman" w:cs="Times New Roman"/>
          <w:b/>
          <w:kern w:val="2"/>
          <w:sz w:val="26"/>
          <w:szCs w:val="26"/>
          <w:u w:val="single"/>
          <w:lang w:eastAsia="zh-CN"/>
        </w:rPr>
        <w:t>Tárgy:</w:t>
      </w: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 Beszámoló a Pénzügyi Bizottság 202</w:t>
      </w:r>
      <w:r w:rsidR="00565967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2</w:t>
      </w: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. évi munkájáról</w:t>
      </w: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</w:p>
    <w:p w:rsidR="006C46BA" w:rsidRPr="006C46BA" w:rsidRDefault="006C46BA" w:rsidP="006C46BA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6C46BA">
        <w:rPr>
          <w:rFonts w:ascii="Times New Roman" w:eastAsia="Calibri" w:hAnsi="Times New Roman" w:cs="Times New Roman"/>
          <w:sz w:val="26"/>
          <w:szCs w:val="26"/>
          <w:lang w:eastAsia="hu-HU"/>
        </w:rPr>
        <w:t>Kunszentmiklós Város Önkormányzat</w:t>
      </w:r>
      <w:r w:rsidR="00183997">
        <w:rPr>
          <w:rFonts w:ascii="Times New Roman" w:eastAsia="Calibri" w:hAnsi="Times New Roman" w:cs="Times New Roman"/>
          <w:sz w:val="26"/>
          <w:szCs w:val="26"/>
          <w:lang w:eastAsia="hu-HU"/>
        </w:rPr>
        <w:t>a</w:t>
      </w:r>
      <w:r w:rsidRPr="006C46BA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 Képviselő-testülete (továbbiakban: Képviselő-testület) megtárgyalta </w:t>
      </w:r>
      <w:r w:rsidR="006D06E7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Bődi Szabolcs elnök </w:t>
      </w:r>
      <w:r w:rsidRPr="006C46BA">
        <w:rPr>
          <w:rFonts w:ascii="Times New Roman" w:eastAsia="Calibri" w:hAnsi="Times New Roman" w:cs="Times New Roman"/>
          <w:sz w:val="26"/>
          <w:szCs w:val="26"/>
          <w:lang w:eastAsia="hu-HU"/>
        </w:rPr>
        <w:t>előterjesztését és az alábbi határozatot hozza:</w:t>
      </w:r>
    </w:p>
    <w:p w:rsidR="006C46BA" w:rsidRPr="006D06E7" w:rsidRDefault="00741AD3" w:rsidP="006D06E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A</w:t>
      </w: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 </w:t>
      </w:r>
      <w:r w:rsidR="006D06E7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Képviselő-testület úgy dönt, hogy a Pénzügyi Bizottság 202</w:t>
      </w:r>
      <w:r w:rsidR="00565967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2</w:t>
      </w: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. évi munkájáról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 szóló beszámolót</w:t>
      </w:r>
      <w:r w:rsidR="006D06E7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 elfogadja</w:t>
      </w: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. </w:t>
      </w: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  <w:r w:rsidRPr="00741AD3">
        <w:rPr>
          <w:rFonts w:ascii="Times New Roman" w:eastAsia="Calibri" w:hAnsi="Times New Roman" w:cs="Times New Roman"/>
          <w:kern w:val="2"/>
          <w:sz w:val="26"/>
          <w:szCs w:val="26"/>
          <w:u w:val="single"/>
          <w:lang w:eastAsia="zh-CN"/>
        </w:rPr>
        <w:t xml:space="preserve">Határidő: </w:t>
      </w: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202</w:t>
      </w:r>
      <w:r w:rsidR="006D7D20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3</w:t>
      </w: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. január 31.</w:t>
      </w: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  <w:r w:rsidRPr="00741AD3">
        <w:rPr>
          <w:rFonts w:ascii="Times New Roman" w:eastAsia="Calibri" w:hAnsi="Times New Roman" w:cs="Times New Roman"/>
          <w:kern w:val="2"/>
          <w:sz w:val="26"/>
          <w:szCs w:val="26"/>
          <w:u w:val="single"/>
          <w:lang w:eastAsia="zh-CN"/>
        </w:rPr>
        <w:t>Felelős:</w:t>
      </w: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 Lesi Árpád polgármester </w:t>
      </w: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u w:val="single"/>
          <w:lang w:eastAsia="zh-CN"/>
        </w:rPr>
      </w:pPr>
      <w:r w:rsidRPr="00741AD3">
        <w:rPr>
          <w:rFonts w:ascii="Times New Roman" w:eastAsia="Calibri" w:hAnsi="Times New Roman" w:cs="Times New Roman"/>
          <w:kern w:val="2"/>
          <w:sz w:val="26"/>
          <w:szCs w:val="26"/>
          <w:u w:val="single"/>
          <w:lang w:eastAsia="zh-CN"/>
        </w:rPr>
        <w:t>A határozatról értesülnek:</w:t>
      </w: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- Lesi Árpád polgármester</w:t>
      </w: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- </w:t>
      </w:r>
      <w:r w:rsidR="006D7D20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Károlyi Mónika</w:t>
      </w: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 </w:t>
      </w:r>
      <w:r w:rsidR="0089315A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Katalin </w:t>
      </w:r>
      <w:bookmarkStart w:id="0" w:name="_GoBack"/>
      <w:bookmarkEnd w:id="0"/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jegyző</w:t>
      </w: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-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Pénzügyi Bizottság </w:t>
      </w: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elnök</w:t>
      </w:r>
      <w:r w:rsidR="006F4C17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e</w:t>
      </w: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-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Komlósdi Kitti </w:t>
      </w: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titkársági ügyintéző</w:t>
      </w: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  <w:r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- Irattár</w:t>
      </w:r>
    </w:p>
    <w:p w:rsidR="00741AD3" w:rsidRPr="00741AD3" w:rsidRDefault="00741AD3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</w:p>
    <w:p w:rsidR="00741AD3" w:rsidRPr="00741AD3" w:rsidRDefault="0067000E" w:rsidP="00741AD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Kunszentmiklós, 202</w:t>
      </w:r>
      <w:r w:rsidR="006D7D20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3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. január </w:t>
      </w:r>
      <w:r w:rsidR="00B63464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1</w:t>
      </w:r>
      <w:r w:rsidR="00877998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3</w:t>
      </w:r>
      <w:r w:rsidR="006C46BA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>.</w:t>
      </w:r>
      <w:r w:rsidR="00741AD3" w:rsidRPr="00741AD3"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  </w:t>
      </w:r>
    </w:p>
    <w:p w:rsidR="006D06E7" w:rsidRPr="006D06E7" w:rsidRDefault="006D06E7" w:rsidP="006D06E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zh-CN"/>
        </w:rPr>
        <w:t xml:space="preserve">          </w:t>
      </w:r>
    </w:p>
    <w:p w:rsidR="006D06E7" w:rsidRPr="00741AD3" w:rsidRDefault="006D06E7" w:rsidP="006D06E7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41AD3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Bődi Szabolcs </w:t>
      </w:r>
    </w:p>
    <w:p w:rsidR="005A61A1" w:rsidRPr="006D7D20" w:rsidRDefault="006D06E7" w:rsidP="006D7D20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41AD3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elnök</w:t>
      </w:r>
      <w:proofErr w:type="gramEnd"/>
    </w:p>
    <w:sectPr w:rsidR="005A61A1" w:rsidRPr="006D7D20" w:rsidSect="00B70B3E"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73" w:rsidRDefault="00EB4C73" w:rsidP="00B70B3E">
      <w:pPr>
        <w:spacing w:after="0" w:line="240" w:lineRule="auto"/>
      </w:pPr>
      <w:r>
        <w:separator/>
      </w:r>
    </w:p>
  </w:endnote>
  <w:endnote w:type="continuationSeparator" w:id="0">
    <w:p w:rsidR="00EB4C73" w:rsidRDefault="00EB4C73" w:rsidP="00B7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73" w:rsidRDefault="00EB4C73" w:rsidP="00B70B3E">
      <w:pPr>
        <w:spacing w:after="0" w:line="240" w:lineRule="auto"/>
      </w:pPr>
      <w:r>
        <w:separator/>
      </w:r>
    </w:p>
  </w:footnote>
  <w:footnote w:type="continuationSeparator" w:id="0">
    <w:p w:rsidR="00EB4C73" w:rsidRDefault="00EB4C73" w:rsidP="00B7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BC4"/>
    <w:multiLevelType w:val="hybridMultilevel"/>
    <w:tmpl w:val="299A587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83F35"/>
    <w:multiLevelType w:val="hybridMultilevel"/>
    <w:tmpl w:val="35FA0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50FE6"/>
    <w:multiLevelType w:val="hybridMultilevel"/>
    <w:tmpl w:val="7E5C0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E"/>
    <w:rsid w:val="000129D1"/>
    <w:rsid w:val="00047277"/>
    <w:rsid w:val="00074794"/>
    <w:rsid w:val="00092891"/>
    <w:rsid w:val="00094439"/>
    <w:rsid w:val="00095CFE"/>
    <w:rsid w:val="000C4182"/>
    <w:rsid w:val="00101DAA"/>
    <w:rsid w:val="001025F0"/>
    <w:rsid w:val="00183997"/>
    <w:rsid w:val="001A6F51"/>
    <w:rsid w:val="001C62C3"/>
    <w:rsid w:val="001D3596"/>
    <w:rsid w:val="001F259A"/>
    <w:rsid w:val="001F6AF8"/>
    <w:rsid w:val="002205B6"/>
    <w:rsid w:val="00230C4C"/>
    <w:rsid w:val="002616D2"/>
    <w:rsid w:val="0027558A"/>
    <w:rsid w:val="002967AC"/>
    <w:rsid w:val="002B298F"/>
    <w:rsid w:val="002F4EF1"/>
    <w:rsid w:val="003009FF"/>
    <w:rsid w:val="003075F9"/>
    <w:rsid w:val="00314AC3"/>
    <w:rsid w:val="00316221"/>
    <w:rsid w:val="003749FF"/>
    <w:rsid w:val="003924EA"/>
    <w:rsid w:val="003A40FE"/>
    <w:rsid w:val="003F3DAB"/>
    <w:rsid w:val="004430A2"/>
    <w:rsid w:val="0044682B"/>
    <w:rsid w:val="00490BAC"/>
    <w:rsid w:val="004C2D31"/>
    <w:rsid w:val="004F0294"/>
    <w:rsid w:val="004F1BE0"/>
    <w:rsid w:val="004F7CAF"/>
    <w:rsid w:val="00513870"/>
    <w:rsid w:val="00517DD1"/>
    <w:rsid w:val="005302B6"/>
    <w:rsid w:val="00557F49"/>
    <w:rsid w:val="00565967"/>
    <w:rsid w:val="00580953"/>
    <w:rsid w:val="00586DDE"/>
    <w:rsid w:val="005A2AB4"/>
    <w:rsid w:val="005A4286"/>
    <w:rsid w:val="005A61A1"/>
    <w:rsid w:val="00606515"/>
    <w:rsid w:val="00616A73"/>
    <w:rsid w:val="0061760E"/>
    <w:rsid w:val="00623798"/>
    <w:rsid w:val="00627AD6"/>
    <w:rsid w:val="0067000E"/>
    <w:rsid w:val="00695ABC"/>
    <w:rsid w:val="006A058A"/>
    <w:rsid w:val="006B6005"/>
    <w:rsid w:val="006B66B7"/>
    <w:rsid w:val="006C4336"/>
    <w:rsid w:val="006C46BA"/>
    <w:rsid w:val="006D06E7"/>
    <w:rsid w:val="006D7D20"/>
    <w:rsid w:val="006F4C17"/>
    <w:rsid w:val="0070656D"/>
    <w:rsid w:val="0074173A"/>
    <w:rsid w:val="00741AD3"/>
    <w:rsid w:val="00774CEA"/>
    <w:rsid w:val="007A0C37"/>
    <w:rsid w:val="007C1555"/>
    <w:rsid w:val="007E6532"/>
    <w:rsid w:val="007F3A37"/>
    <w:rsid w:val="00827612"/>
    <w:rsid w:val="008717BD"/>
    <w:rsid w:val="00873476"/>
    <w:rsid w:val="00877998"/>
    <w:rsid w:val="0089315A"/>
    <w:rsid w:val="008F58AB"/>
    <w:rsid w:val="00917507"/>
    <w:rsid w:val="00954DE9"/>
    <w:rsid w:val="00970B8B"/>
    <w:rsid w:val="00982801"/>
    <w:rsid w:val="00985813"/>
    <w:rsid w:val="009F0647"/>
    <w:rsid w:val="009F32EA"/>
    <w:rsid w:val="00A0081D"/>
    <w:rsid w:val="00A20909"/>
    <w:rsid w:val="00A20C42"/>
    <w:rsid w:val="00A2337E"/>
    <w:rsid w:val="00A36F9E"/>
    <w:rsid w:val="00A451FE"/>
    <w:rsid w:val="00AA716D"/>
    <w:rsid w:val="00AE27F4"/>
    <w:rsid w:val="00B44E11"/>
    <w:rsid w:val="00B63464"/>
    <w:rsid w:val="00B70B3E"/>
    <w:rsid w:val="00B723A6"/>
    <w:rsid w:val="00BB5D27"/>
    <w:rsid w:val="00BB7682"/>
    <w:rsid w:val="00BE1BE1"/>
    <w:rsid w:val="00BE412D"/>
    <w:rsid w:val="00BE4A4E"/>
    <w:rsid w:val="00BE7D45"/>
    <w:rsid w:val="00C27EB7"/>
    <w:rsid w:val="00C75FD5"/>
    <w:rsid w:val="00C87183"/>
    <w:rsid w:val="00D006FD"/>
    <w:rsid w:val="00D01CC9"/>
    <w:rsid w:val="00D10941"/>
    <w:rsid w:val="00D349C8"/>
    <w:rsid w:val="00D83258"/>
    <w:rsid w:val="00DC42B0"/>
    <w:rsid w:val="00DD1A3F"/>
    <w:rsid w:val="00DD6EAB"/>
    <w:rsid w:val="00DD7591"/>
    <w:rsid w:val="00E0315A"/>
    <w:rsid w:val="00E03537"/>
    <w:rsid w:val="00E45D32"/>
    <w:rsid w:val="00E53194"/>
    <w:rsid w:val="00EB4C73"/>
    <w:rsid w:val="00EC44F8"/>
    <w:rsid w:val="00ED6533"/>
    <w:rsid w:val="00F04EA4"/>
    <w:rsid w:val="00F75957"/>
    <w:rsid w:val="00F83B24"/>
    <w:rsid w:val="00FD03EA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5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3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61A1"/>
    <w:pPr>
      <w:ind w:left="720"/>
      <w:contextualSpacing/>
    </w:pPr>
  </w:style>
  <w:style w:type="character" w:styleId="Hiperhivatkozs">
    <w:name w:val="Hyperlink"/>
    <w:rsid w:val="007E653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7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B3E"/>
  </w:style>
  <w:style w:type="paragraph" w:styleId="llb">
    <w:name w:val="footer"/>
    <w:basedOn w:val="Norml"/>
    <w:link w:val="llbChar"/>
    <w:uiPriority w:val="99"/>
    <w:unhideWhenUsed/>
    <w:rsid w:val="00B7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5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3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A61A1"/>
    <w:pPr>
      <w:ind w:left="720"/>
      <w:contextualSpacing/>
    </w:pPr>
  </w:style>
  <w:style w:type="character" w:styleId="Hiperhivatkozs">
    <w:name w:val="Hyperlink"/>
    <w:rsid w:val="007E653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7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B3E"/>
  </w:style>
  <w:style w:type="paragraph" w:styleId="llb">
    <w:name w:val="footer"/>
    <w:basedOn w:val="Norml"/>
    <w:link w:val="llbChar"/>
    <w:uiPriority w:val="99"/>
    <w:unhideWhenUsed/>
    <w:rsid w:val="00B7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97940887131143"/>
          <c:y val="0.1910580698168422"/>
          <c:w val="0.82323403324584421"/>
          <c:h val="0.46642935258092738"/>
        </c:manualLayout>
      </c:layout>
      <c:bar3DChart>
        <c:barDir val="col"/>
        <c:grouping val="clustered"/>
        <c:varyColors val="0"/>
        <c:ser>
          <c:idx val="0"/>
          <c:order val="0"/>
          <c:tx>
            <c:v>Pénzügyi Bizottság 2022.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Munka1!$B$14:$B$20</c:f>
              <c:strCache>
                <c:ptCount val="7"/>
                <c:pt idx="0">
                  <c:v>Bődi Szabolcs</c:v>
                </c:pt>
                <c:pt idx="1">
                  <c:v>dr. Fang Simon</c:v>
                </c:pt>
                <c:pt idx="2">
                  <c:v>Völgyes Attila</c:v>
                </c:pt>
                <c:pt idx="3">
                  <c:v>dr. Szilágyi László</c:v>
                </c:pt>
                <c:pt idx="4">
                  <c:v>dr. Horváth László</c:v>
                </c:pt>
                <c:pt idx="5">
                  <c:v>Pozsári Márton</c:v>
                </c:pt>
                <c:pt idx="6">
                  <c:v>Szabó István</c:v>
                </c:pt>
              </c:strCache>
            </c:strRef>
          </c:cat>
          <c:val>
            <c:numRef>
              <c:f>Munka1!$C$14:$C$20</c:f>
              <c:numCache>
                <c:formatCode>0%</c:formatCode>
                <c:ptCount val="7"/>
                <c:pt idx="0">
                  <c:v>1</c:v>
                </c:pt>
                <c:pt idx="1">
                  <c:v>0.81</c:v>
                </c:pt>
                <c:pt idx="2">
                  <c:v>0.88</c:v>
                </c:pt>
                <c:pt idx="3">
                  <c:v>0.25</c:v>
                </c:pt>
                <c:pt idx="4">
                  <c:v>0.69</c:v>
                </c:pt>
                <c:pt idx="5">
                  <c:v>0.69</c:v>
                </c:pt>
                <c:pt idx="6">
                  <c:v>0.94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869696"/>
        <c:axId val="139371072"/>
        <c:axId val="0"/>
      </c:bar3DChart>
      <c:catAx>
        <c:axId val="17186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371072"/>
        <c:crosses val="autoZero"/>
        <c:auto val="1"/>
        <c:lblAlgn val="ctr"/>
        <c:lblOffset val="100"/>
        <c:noMultiLvlLbl val="0"/>
      </c:catAx>
      <c:valAx>
        <c:axId val="139371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1869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513891076115486"/>
          <c:y val="0.52984288422280545"/>
          <c:w val="3.1944225721784784E-2"/>
          <c:h val="6.056904345290171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2023-01-16T10:28:00Z</dcterms:created>
  <dcterms:modified xsi:type="dcterms:W3CDTF">2023-01-16T10:28:00Z</dcterms:modified>
</cp:coreProperties>
</file>