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8A" w:rsidRPr="004923C5" w:rsidRDefault="001D4C8A" w:rsidP="00B736ED">
      <w:pPr>
        <w:rPr>
          <w:rFonts w:ascii="Garamond" w:hAnsi="Garamond"/>
          <w:b/>
          <w:sz w:val="32"/>
          <w:szCs w:val="32"/>
        </w:rPr>
      </w:pPr>
      <w:r w:rsidRPr="004923C5">
        <w:rPr>
          <w:rFonts w:ascii="Garamond" w:hAnsi="Garamond"/>
          <w:b/>
          <w:sz w:val="32"/>
          <w:szCs w:val="32"/>
        </w:rPr>
        <w:t>KUNSZENTMIKLÓS VÁROS POLGÁRMESTER</w:t>
      </w:r>
      <w:r w:rsidR="00712A14" w:rsidRPr="004923C5">
        <w:rPr>
          <w:rFonts w:ascii="Garamond" w:hAnsi="Garamond"/>
          <w:b/>
          <w:sz w:val="32"/>
          <w:szCs w:val="32"/>
        </w:rPr>
        <w:t>E</w:t>
      </w:r>
    </w:p>
    <w:p w:rsidR="001D4C8A" w:rsidRPr="004923C5" w:rsidRDefault="001D4C8A" w:rsidP="00B736ED">
      <w:pPr>
        <w:rPr>
          <w:rFonts w:ascii="Garamond" w:hAnsi="Garamond"/>
          <w:sz w:val="52"/>
          <w:szCs w:val="52"/>
        </w:rPr>
      </w:pPr>
    </w:p>
    <w:p w:rsidR="001D4C8A" w:rsidRPr="004923C5" w:rsidRDefault="001A45DA" w:rsidP="00B736ED">
      <w:pPr>
        <w:tabs>
          <w:tab w:val="left" w:pos="4680"/>
        </w:tabs>
        <w:jc w:val="both"/>
        <w:rPr>
          <w:rFonts w:ascii="Garamond" w:hAnsi="Garamond"/>
          <w:sz w:val="26"/>
          <w:szCs w:val="26"/>
        </w:rPr>
      </w:pPr>
      <w:proofErr w:type="spellStart"/>
      <w:r w:rsidRPr="004923C5">
        <w:rPr>
          <w:rFonts w:ascii="Garamond" w:hAnsi="Garamond"/>
          <w:sz w:val="26"/>
          <w:szCs w:val="26"/>
        </w:rPr>
        <w:t>Ikt.szám</w:t>
      </w:r>
      <w:proofErr w:type="spellEnd"/>
      <w:r w:rsidRPr="004923C5">
        <w:rPr>
          <w:rFonts w:ascii="Garamond" w:hAnsi="Garamond"/>
          <w:sz w:val="26"/>
          <w:szCs w:val="26"/>
        </w:rPr>
        <w:t>: Iga/</w:t>
      </w:r>
      <w:r w:rsidR="00DC7C99" w:rsidRPr="004923C5">
        <w:rPr>
          <w:rFonts w:ascii="Garamond" w:hAnsi="Garamond"/>
          <w:sz w:val="26"/>
          <w:szCs w:val="26"/>
        </w:rPr>
        <w:t>43-</w:t>
      </w:r>
      <w:r w:rsidR="004923C5" w:rsidRPr="004923C5">
        <w:rPr>
          <w:rFonts w:ascii="Garamond" w:hAnsi="Garamond"/>
          <w:sz w:val="26"/>
          <w:szCs w:val="26"/>
        </w:rPr>
        <w:t>7</w:t>
      </w:r>
      <w:r w:rsidRPr="004923C5">
        <w:rPr>
          <w:rFonts w:ascii="Garamond" w:hAnsi="Garamond"/>
          <w:sz w:val="26"/>
          <w:szCs w:val="26"/>
        </w:rPr>
        <w:t>/202</w:t>
      </w:r>
      <w:r w:rsidR="00712A14" w:rsidRPr="004923C5">
        <w:rPr>
          <w:rFonts w:ascii="Garamond" w:hAnsi="Garamond"/>
          <w:sz w:val="26"/>
          <w:szCs w:val="26"/>
        </w:rPr>
        <w:t>2</w:t>
      </w:r>
      <w:r w:rsidR="001D4C8A" w:rsidRPr="004923C5">
        <w:rPr>
          <w:rFonts w:ascii="Garamond" w:hAnsi="Garamond"/>
          <w:sz w:val="26"/>
          <w:szCs w:val="26"/>
        </w:rPr>
        <w:t>.</w:t>
      </w:r>
      <w:r w:rsidR="001D4C8A" w:rsidRPr="004923C5">
        <w:rPr>
          <w:rFonts w:ascii="Garamond" w:hAnsi="Garamond"/>
          <w:b/>
          <w:sz w:val="26"/>
          <w:szCs w:val="26"/>
        </w:rPr>
        <w:tab/>
        <w:t>Tárgy:</w:t>
      </w:r>
      <w:r w:rsidR="001D4C8A" w:rsidRPr="004923C5">
        <w:rPr>
          <w:rFonts w:ascii="Garamond" w:hAnsi="Garamond"/>
          <w:sz w:val="26"/>
          <w:szCs w:val="26"/>
        </w:rPr>
        <w:t xml:space="preserve"> Napsugár Bölcsőde intézményi</w:t>
      </w:r>
    </w:p>
    <w:p w:rsidR="001D4C8A" w:rsidRPr="004923C5" w:rsidRDefault="001D4C8A" w:rsidP="00B736ED">
      <w:pPr>
        <w:tabs>
          <w:tab w:val="left" w:pos="4680"/>
        </w:tabs>
        <w:jc w:val="both"/>
        <w:rPr>
          <w:rFonts w:ascii="Garamond" w:hAnsi="Garamond"/>
          <w:sz w:val="26"/>
          <w:szCs w:val="26"/>
        </w:rPr>
      </w:pPr>
      <w:r w:rsidRPr="004923C5">
        <w:rPr>
          <w:rFonts w:ascii="Garamond" w:hAnsi="Garamond"/>
          <w:sz w:val="26"/>
          <w:szCs w:val="26"/>
        </w:rPr>
        <w:tab/>
      </w:r>
      <w:proofErr w:type="gramStart"/>
      <w:r w:rsidRPr="004923C5">
        <w:rPr>
          <w:rFonts w:ascii="Garamond" w:hAnsi="Garamond"/>
          <w:sz w:val="26"/>
          <w:szCs w:val="26"/>
        </w:rPr>
        <w:t>térítési</w:t>
      </w:r>
      <w:proofErr w:type="gramEnd"/>
      <w:r w:rsidRPr="004923C5">
        <w:rPr>
          <w:rFonts w:ascii="Garamond" w:hAnsi="Garamond"/>
          <w:sz w:val="26"/>
          <w:szCs w:val="26"/>
        </w:rPr>
        <w:t xml:space="preserve"> díjának 20</w:t>
      </w:r>
      <w:r w:rsidR="001A45DA" w:rsidRPr="004923C5">
        <w:rPr>
          <w:rFonts w:ascii="Garamond" w:hAnsi="Garamond"/>
          <w:sz w:val="26"/>
          <w:szCs w:val="26"/>
        </w:rPr>
        <w:t>2</w:t>
      </w:r>
      <w:r w:rsidR="00DC7C99" w:rsidRPr="004923C5">
        <w:rPr>
          <w:rFonts w:ascii="Garamond" w:hAnsi="Garamond"/>
          <w:sz w:val="26"/>
          <w:szCs w:val="26"/>
        </w:rPr>
        <w:t>2</w:t>
      </w:r>
      <w:r w:rsidRPr="004923C5">
        <w:rPr>
          <w:rFonts w:ascii="Garamond" w:hAnsi="Garamond"/>
          <w:sz w:val="26"/>
          <w:szCs w:val="26"/>
        </w:rPr>
        <w:t>. évi felülvizsgálata</w:t>
      </w:r>
    </w:p>
    <w:p w:rsidR="001D4C8A" w:rsidRPr="004923C5" w:rsidRDefault="001D4C8A" w:rsidP="00B736ED">
      <w:pPr>
        <w:rPr>
          <w:rFonts w:ascii="Garamond" w:hAnsi="Garamond"/>
          <w:sz w:val="26"/>
          <w:szCs w:val="26"/>
        </w:rPr>
      </w:pPr>
    </w:p>
    <w:p w:rsidR="001D4C8A" w:rsidRPr="00B736ED" w:rsidRDefault="001D4C8A" w:rsidP="00B736ED">
      <w:pPr>
        <w:rPr>
          <w:rFonts w:ascii="Garamond" w:hAnsi="Garamond"/>
        </w:rPr>
      </w:pPr>
      <w:r w:rsidRPr="00B736ED">
        <w:rPr>
          <w:rFonts w:ascii="Garamond" w:hAnsi="Garamond"/>
        </w:rPr>
        <w:t xml:space="preserve">Témafelelős: </w:t>
      </w:r>
      <w:proofErr w:type="spellStart"/>
      <w:r w:rsidR="00DC7C99" w:rsidRPr="00B736ED">
        <w:rPr>
          <w:rFonts w:ascii="Garamond" w:hAnsi="Garamond"/>
        </w:rPr>
        <w:t>Bukovszki</w:t>
      </w:r>
      <w:proofErr w:type="spellEnd"/>
      <w:r w:rsidR="00DC7C99" w:rsidRPr="00B736ED">
        <w:rPr>
          <w:rFonts w:ascii="Garamond" w:hAnsi="Garamond"/>
        </w:rPr>
        <w:t xml:space="preserve"> Adrienn</w:t>
      </w:r>
    </w:p>
    <w:p w:rsidR="001D4C8A" w:rsidRPr="00B736ED" w:rsidRDefault="001D4C8A" w:rsidP="00B736ED">
      <w:pPr>
        <w:tabs>
          <w:tab w:val="left" w:pos="1440"/>
        </w:tabs>
        <w:rPr>
          <w:rFonts w:ascii="Garamond" w:hAnsi="Garamond"/>
        </w:rPr>
      </w:pPr>
    </w:p>
    <w:p w:rsidR="00B736ED" w:rsidRPr="004923C5" w:rsidRDefault="00B736ED" w:rsidP="00B736ED">
      <w:pPr>
        <w:tabs>
          <w:tab w:val="left" w:pos="1440"/>
        </w:tabs>
        <w:rPr>
          <w:rFonts w:ascii="Garamond" w:hAnsi="Garamond"/>
          <w:sz w:val="26"/>
          <w:szCs w:val="26"/>
        </w:rPr>
      </w:pPr>
      <w:r w:rsidRPr="00B736ED">
        <w:rPr>
          <w:rFonts w:ascii="Garamond" w:hAnsi="Garamond"/>
        </w:rPr>
        <w:t>Véleményező bizottság: Ügyrendi, Szociális és Egyházügyi Bizottság</w:t>
      </w:r>
    </w:p>
    <w:p w:rsidR="001D4C8A" w:rsidRDefault="001D4C8A" w:rsidP="00B736ED">
      <w:pPr>
        <w:rPr>
          <w:rFonts w:ascii="Garamond" w:hAnsi="Garamond"/>
          <w:sz w:val="26"/>
          <w:szCs w:val="26"/>
        </w:rPr>
      </w:pPr>
    </w:p>
    <w:p w:rsidR="00B736ED" w:rsidRDefault="00B736ED" w:rsidP="00B736ED">
      <w:pPr>
        <w:rPr>
          <w:rFonts w:ascii="Garamond" w:hAnsi="Garamond"/>
          <w:smallCaps/>
          <w:sz w:val="26"/>
          <w:szCs w:val="26"/>
        </w:rPr>
      </w:pPr>
    </w:p>
    <w:p w:rsidR="009B3F43" w:rsidRPr="004923C5" w:rsidRDefault="009B3F43" w:rsidP="00B736ED">
      <w:pPr>
        <w:rPr>
          <w:rFonts w:ascii="Garamond" w:hAnsi="Garamond"/>
          <w:smallCaps/>
          <w:sz w:val="26"/>
          <w:szCs w:val="26"/>
        </w:rPr>
      </w:pPr>
      <w:r w:rsidRPr="004923C5">
        <w:rPr>
          <w:rFonts w:ascii="Garamond" w:hAnsi="Garamond"/>
          <w:smallCaps/>
          <w:sz w:val="26"/>
          <w:szCs w:val="26"/>
        </w:rPr>
        <w:t>Kunszentmiklós Város Önkormányzat</w:t>
      </w:r>
      <w:r w:rsidR="00DC7C99" w:rsidRPr="004923C5">
        <w:rPr>
          <w:rFonts w:ascii="Garamond" w:hAnsi="Garamond"/>
          <w:smallCaps/>
          <w:sz w:val="26"/>
          <w:szCs w:val="26"/>
        </w:rPr>
        <w:t>a</w:t>
      </w:r>
    </w:p>
    <w:p w:rsidR="009B3F43" w:rsidRPr="004923C5" w:rsidRDefault="009B3F43" w:rsidP="00B736ED">
      <w:pPr>
        <w:rPr>
          <w:rFonts w:ascii="Garamond" w:hAnsi="Garamond"/>
          <w:smallCaps/>
          <w:sz w:val="26"/>
          <w:szCs w:val="26"/>
          <w:lang w:eastAsia="ar-SA"/>
        </w:rPr>
      </w:pPr>
      <w:r w:rsidRPr="004923C5">
        <w:rPr>
          <w:rFonts w:ascii="Garamond" w:hAnsi="Garamond"/>
          <w:smallCaps/>
          <w:sz w:val="26"/>
          <w:szCs w:val="26"/>
          <w:lang w:eastAsia="ar-SA"/>
        </w:rPr>
        <w:t>Képviselő-testületének</w:t>
      </w:r>
    </w:p>
    <w:p w:rsidR="009B3F43" w:rsidRPr="004923C5" w:rsidRDefault="009B3F43" w:rsidP="00B736ED">
      <w:pPr>
        <w:rPr>
          <w:rFonts w:ascii="Garamond" w:hAnsi="Garamond"/>
          <w:smallCaps/>
          <w:sz w:val="26"/>
          <w:szCs w:val="26"/>
          <w:lang w:eastAsia="ar-SA"/>
        </w:rPr>
      </w:pPr>
    </w:p>
    <w:p w:rsidR="009B3F43" w:rsidRPr="004923C5" w:rsidRDefault="009B3F43" w:rsidP="00B736ED">
      <w:pPr>
        <w:rPr>
          <w:rFonts w:ascii="Garamond" w:hAnsi="Garamond"/>
          <w:smallCaps/>
          <w:sz w:val="26"/>
          <w:szCs w:val="26"/>
          <w:lang w:eastAsia="ar-SA"/>
        </w:rPr>
      </w:pPr>
    </w:p>
    <w:p w:rsidR="009B3F43" w:rsidRPr="004923C5" w:rsidRDefault="009B3F43" w:rsidP="00B736ED">
      <w:pPr>
        <w:rPr>
          <w:rFonts w:ascii="Garamond" w:hAnsi="Garamond"/>
          <w:b/>
          <w:bCs/>
          <w:i/>
          <w:iCs/>
          <w:sz w:val="26"/>
          <w:szCs w:val="26"/>
          <w:lang w:eastAsia="ar-SA"/>
        </w:rPr>
      </w:pPr>
      <w:r w:rsidRPr="004923C5">
        <w:rPr>
          <w:rFonts w:ascii="Garamond" w:hAnsi="Garamond"/>
          <w:b/>
          <w:bCs/>
          <w:i/>
          <w:iCs/>
          <w:sz w:val="26"/>
          <w:szCs w:val="26"/>
          <w:lang w:eastAsia="ar-SA"/>
        </w:rPr>
        <w:t>Tisztelt Képviselő-testület!</w:t>
      </w:r>
    </w:p>
    <w:p w:rsidR="001D4C8A" w:rsidRPr="004923C5" w:rsidRDefault="001D4C8A" w:rsidP="00B736ED">
      <w:pPr>
        <w:rPr>
          <w:rFonts w:ascii="Garamond" w:hAnsi="Garamond"/>
          <w:sz w:val="26"/>
          <w:szCs w:val="26"/>
          <w:lang w:eastAsia="ar-SA"/>
        </w:rPr>
      </w:pPr>
    </w:p>
    <w:p w:rsidR="004923C5" w:rsidRDefault="004923C5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gyermekek védelméről és a gyámügyi igazgatásról szóló 1997. évi XXXI. törvény (a továbbiakban: Gyvt.) 146. § (1) bekezdése értelmében „a személyes gondoskodást nyújtó gyermekjóléti alapellátás keretében biztosított gyermekek napközbeni ellátásáért és gyermekek átmeneti gondozásáért, valamint a személyes gondoskodást nyújtó gyermekvédelmi szakellátás keretében biztosított utógondozói ellátásért, valamint a gyermekétkeztetésért térítési díjat kell fizetni.”</w:t>
      </w:r>
    </w:p>
    <w:p w:rsidR="004923C5" w:rsidRPr="004923C5" w:rsidRDefault="004923C5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4923C5" w:rsidRPr="004923C5" w:rsidRDefault="004923C5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Gyvt. 147. § (3) bekezdése szerint „a szolgáltatási önköltséget a tárgyévre tervezett adatok alapján a tárgyév április elsejéig kell megállapítani. A szolgáltatási önköltség év közben egy alkalommal korrigálható, ha azt a tárgyidőszaki folyamatok indokolják.” A Gyvt. 147. § (4) bekezdés alapján „a fenntartó az intézményi térítési díjat a fenti számítási metódus alapján számított térítési díjnál alacsonyabb összegben is meghatározhatja.”</w:t>
      </w:r>
    </w:p>
    <w:p w:rsidR="004E03F3" w:rsidRDefault="004E03F3" w:rsidP="004E03F3">
      <w:pPr>
        <w:jc w:val="both"/>
        <w:rPr>
          <w:rFonts w:ascii="Garamond" w:hAnsi="Garamond"/>
          <w:b/>
          <w:bCs/>
        </w:rPr>
      </w:pPr>
    </w:p>
    <w:p w:rsidR="004E03F3" w:rsidRPr="004E03F3" w:rsidRDefault="004E03F3" w:rsidP="004E03F3">
      <w:pPr>
        <w:jc w:val="both"/>
        <w:rPr>
          <w:rFonts w:ascii="Garamond" w:hAnsi="Garamond"/>
        </w:rPr>
      </w:pPr>
      <w:r>
        <w:rPr>
          <w:rFonts w:ascii="Garamond" w:hAnsi="Garamond"/>
          <w:bCs/>
          <w:iCs/>
        </w:rPr>
        <w:t>A</w:t>
      </w:r>
      <w:r w:rsidRPr="004E03F3">
        <w:rPr>
          <w:rFonts w:ascii="Garamond" w:hAnsi="Garamond"/>
          <w:bCs/>
          <w:iCs/>
        </w:rPr>
        <w:t xml:space="preserve"> veszélyhelyzettel összefüggő átmeneti szabályokról</w:t>
      </w:r>
      <w:r w:rsidRPr="004E03F3">
        <w:rPr>
          <w:rFonts w:ascii="Garamond" w:hAnsi="Garamond"/>
          <w:bCs/>
          <w:iCs/>
          <w:vertAlign w:val="superscript"/>
        </w:rPr>
        <w:t> </w:t>
      </w:r>
      <w:r>
        <w:rPr>
          <w:rFonts w:ascii="Garamond" w:hAnsi="Garamond"/>
          <w:bCs/>
          <w:iCs/>
        </w:rPr>
        <w:t xml:space="preserve"> szóló </w:t>
      </w:r>
      <w:r w:rsidRPr="004E03F3">
        <w:rPr>
          <w:rFonts w:ascii="Garamond" w:hAnsi="Garamond"/>
          <w:bCs/>
          <w:iCs/>
        </w:rPr>
        <w:t>2021. évi XCIX. törvény</w:t>
      </w:r>
      <w:r>
        <w:rPr>
          <w:rFonts w:ascii="Garamond" w:hAnsi="Garamond"/>
          <w:bCs/>
          <w:iCs/>
        </w:rPr>
        <w:t xml:space="preserve"> </w:t>
      </w:r>
      <w:r w:rsidRPr="004E03F3">
        <w:rPr>
          <w:rFonts w:ascii="Garamond" w:hAnsi="Garamond"/>
          <w:bCs/>
        </w:rPr>
        <w:t>147. § </w:t>
      </w:r>
      <w:r w:rsidRPr="004E03F3">
        <w:rPr>
          <w:rFonts w:ascii="Garamond" w:hAnsi="Garamond"/>
        </w:rPr>
        <w:t xml:space="preserve">(1) </w:t>
      </w:r>
      <w:r>
        <w:rPr>
          <w:rFonts w:ascii="Garamond" w:hAnsi="Garamond"/>
        </w:rPr>
        <w:t>bekezdése szerint a</w:t>
      </w:r>
      <w:r w:rsidRPr="004E03F3">
        <w:rPr>
          <w:rFonts w:ascii="Garamond" w:hAnsi="Garamond"/>
        </w:rPr>
        <w:t xml:space="preserve"> koronavírus-világjárvány nemzetgazdaságot érintő hatásának enyhítése érdekében szükséges gazdasági intézkedésről szóló 603/2020. (XII. 18.) Korm. rendelet</w:t>
      </w:r>
      <w:r>
        <w:rPr>
          <w:rFonts w:ascii="Garamond" w:hAnsi="Garamond"/>
        </w:rPr>
        <w:t xml:space="preserve"> (</w:t>
      </w:r>
      <w:r w:rsidRPr="004E03F3">
        <w:rPr>
          <w:rFonts w:ascii="Garamond" w:hAnsi="Garamond"/>
        </w:rPr>
        <w:t>a továbbiakban: 603/2020. (XII. 18.) Korm. rendelet</w:t>
      </w:r>
      <w:r>
        <w:rPr>
          <w:rFonts w:ascii="Garamond" w:hAnsi="Garamond"/>
        </w:rPr>
        <w:t>)</w:t>
      </w:r>
      <w:r w:rsidRPr="004E03F3">
        <w:rPr>
          <w:rFonts w:ascii="Garamond" w:hAnsi="Garamond"/>
        </w:rPr>
        <w:t xml:space="preserve"> hatálybalépésének napjától 2022. június 30. napjáig - a (3) és (4) bekezdésben foglalt kivétellel -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proofErr w:type="gramStart"/>
      <w:r w:rsidRPr="004E03F3">
        <w:rPr>
          <w:rFonts w:ascii="Garamond" w:hAnsi="Garamond"/>
          <w:i/>
          <w:iCs/>
        </w:rPr>
        <w:t>a</w:t>
      </w:r>
      <w:proofErr w:type="gramEnd"/>
      <w:r w:rsidRPr="004E03F3">
        <w:rPr>
          <w:rFonts w:ascii="Garamond" w:hAnsi="Garamond"/>
          <w:i/>
          <w:iCs/>
        </w:rPr>
        <w:t>) </w:t>
      </w:r>
      <w:proofErr w:type="spellStart"/>
      <w:r w:rsidRPr="004E03F3">
        <w:rPr>
          <w:rFonts w:ascii="Garamond" w:hAnsi="Garamond"/>
        </w:rPr>
        <w:t>a</w:t>
      </w:r>
      <w:proofErr w:type="spellEnd"/>
      <w:r w:rsidRPr="004E03F3">
        <w:rPr>
          <w:rFonts w:ascii="Garamond" w:hAnsi="Garamond"/>
        </w:rPr>
        <w:t xml:space="preserve"> helyi önkormányzat,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r w:rsidRPr="004E03F3">
        <w:rPr>
          <w:rFonts w:ascii="Garamond" w:hAnsi="Garamond"/>
          <w:i/>
          <w:iCs/>
        </w:rPr>
        <w:t>b) </w:t>
      </w:r>
      <w:r w:rsidRPr="004E03F3">
        <w:rPr>
          <w:rFonts w:ascii="Garamond" w:hAnsi="Garamond"/>
        </w:rPr>
        <w:t>a helyi önkormányzat által fenntartott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proofErr w:type="spellStart"/>
      <w:r w:rsidRPr="004E03F3">
        <w:rPr>
          <w:rFonts w:ascii="Garamond" w:hAnsi="Garamond"/>
          <w:i/>
          <w:iCs/>
        </w:rPr>
        <w:t>ba</w:t>
      </w:r>
      <w:proofErr w:type="spellEnd"/>
      <w:r w:rsidRPr="004E03F3">
        <w:rPr>
          <w:rFonts w:ascii="Garamond" w:hAnsi="Garamond"/>
          <w:i/>
          <w:iCs/>
        </w:rPr>
        <w:t>) </w:t>
      </w:r>
      <w:r w:rsidRPr="004E03F3">
        <w:rPr>
          <w:rFonts w:ascii="Garamond" w:hAnsi="Garamond"/>
        </w:rPr>
        <w:t>költségvetési szerv,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proofErr w:type="spellStart"/>
      <w:r w:rsidRPr="004E03F3">
        <w:rPr>
          <w:rFonts w:ascii="Garamond" w:hAnsi="Garamond"/>
          <w:i/>
          <w:iCs/>
        </w:rPr>
        <w:t>bb</w:t>
      </w:r>
      <w:proofErr w:type="spellEnd"/>
      <w:r w:rsidRPr="004E03F3">
        <w:rPr>
          <w:rFonts w:ascii="Garamond" w:hAnsi="Garamond"/>
          <w:i/>
          <w:iCs/>
        </w:rPr>
        <w:t>) </w:t>
      </w:r>
      <w:r w:rsidRPr="004E03F3">
        <w:rPr>
          <w:rFonts w:ascii="Garamond" w:hAnsi="Garamond"/>
        </w:rPr>
        <w:t>nonprofit szervezet,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proofErr w:type="spellStart"/>
      <w:r w:rsidRPr="004E03F3">
        <w:rPr>
          <w:rFonts w:ascii="Garamond" w:hAnsi="Garamond"/>
          <w:i/>
          <w:iCs/>
        </w:rPr>
        <w:t>bc</w:t>
      </w:r>
      <w:proofErr w:type="spellEnd"/>
      <w:r w:rsidRPr="004E03F3">
        <w:rPr>
          <w:rFonts w:ascii="Garamond" w:hAnsi="Garamond"/>
          <w:i/>
          <w:iCs/>
        </w:rPr>
        <w:t>) </w:t>
      </w:r>
      <w:r w:rsidRPr="004E03F3">
        <w:rPr>
          <w:rFonts w:ascii="Garamond" w:hAnsi="Garamond"/>
        </w:rPr>
        <w:t>egyéb szervezet,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r w:rsidRPr="004E03F3">
        <w:rPr>
          <w:rFonts w:ascii="Garamond" w:hAnsi="Garamond"/>
          <w:i/>
          <w:iCs/>
        </w:rPr>
        <w:t>c) </w:t>
      </w:r>
      <w:r w:rsidRPr="004E03F3">
        <w:rPr>
          <w:rFonts w:ascii="Garamond" w:hAnsi="Garamond"/>
        </w:rPr>
        <w:t>a helyi önkormányzat többségi tulajdoni részesedésével működő gazdasági társaság,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r w:rsidRPr="004E03F3">
        <w:rPr>
          <w:rFonts w:ascii="Garamond" w:hAnsi="Garamond"/>
          <w:i/>
          <w:iCs/>
        </w:rPr>
        <w:t>d) </w:t>
      </w:r>
      <w:r w:rsidRPr="004E03F3">
        <w:rPr>
          <w:rFonts w:ascii="Garamond" w:hAnsi="Garamond"/>
        </w:rPr>
        <w:t>a helyi önkormányzat többségi tulajdoni részesedésével működő gazdasági társaság által alapított gazdasági társaság,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proofErr w:type="gramStart"/>
      <w:r w:rsidRPr="004E03F3">
        <w:rPr>
          <w:rFonts w:ascii="Garamond" w:hAnsi="Garamond"/>
          <w:i/>
          <w:iCs/>
        </w:rPr>
        <w:t>e</w:t>
      </w:r>
      <w:proofErr w:type="gramEnd"/>
      <w:r w:rsidRPr="004E03F3">
        <w:rPr>
          <w:rFonts w:ascii="Garamond" w:hAnsi="Garamond"/>
          <w:i/>
          <w:iCs/>
        </w:rPr>
        <w:t>) </w:t>
      </w:r>
      <w:r w:rsidRPr="004E03F3">
        <w:rPr>
          <w:rFonts w:ascii="Garamond" w:hAnsi="Garamond"/>
        </w:rPr>
        <w:t>a képviselő-testület feladatkörébe tartozó közszolgáltatás ellátására szerződéssel rendelkező, a polgári perrendtartásról szóló törvény szerinti gazdálkodó szervezet</w:t>
      </w:r>
    </w:p>
    <w:p w:rsidR="004E03F3" w:rsidRPr="004E03F3" w:rsidRDefault="004E03F3" w:rsidP="004E03F3">
      <w:pPr>
        <w:jc w:val="both"/>
        <w:rPr>
          <w:rFonts w:ascii="Garamond" w:hAnsi="Garamond"/>
        </w:rPr>
      </w:pPr>
      <w:proofErr w:type="gramStart"/>
      <w:r w:rsidRPr="004E03F3">
        <w:rPr>
          <w:rFonts w:ascii="Garamond" w:hAnsi="Garamond"/>
        </w:rPr>
        <w:t>által</w:t>
      </w:r>
      <w:proofErr w:type="gramEnd"/>
      <w:r w:rsidRPr="004E03F3">
        <w:rPr>
          <w:rFonts w:ascii="Garamond" w:hAnsi="Garamond"/>
        </w:rPr>
        <w:t xml:space="preserve"> nyújtott szolgáltatásért, végzett tevékenységéért megállapított díj, az önkormányzati vagyonnal való gazdálkodás keretében felmerülő díj, illetve egyéb díjfizetési kötelezettség (a továbbiakban együtt: díj) mértéke nem lehet magasabb, mint az ugyanazon díjnak a 603/2020. (XII. 18.) Korm. rendelet hatálybalépését megelőző napon hatályos és alkalmazandó mértéke.</w:t>
      </w:r>
    </w:p>
    <w:p w:rsidR="00BD6BF3" w:rsidRDefault="004E03F3" w:rsidP="00B736ED">
      <w:pPr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A fenti veszélyhelyzeti intézkedés következtében az önköltség számítás alapján szükséges térítés</w:t>
      </w:r>
      <w:r w:rsidR="00664FA6">
        <w:rPr>
          <w:rFonts w:ascii="Garamond" w:hAnsi="Garamond"/>
        </w:rPr>
        <w:t xml:space="preserve">i </w:t>
      </w:r>
      <w:proofErr w:type="gramStart"/>
      <w:r w:rsidR="00664FA6">
        <w:rPr>
          <w:rFonts w:ascii="Garamond" w:hAnsi="Garamond"/>
        </w:rPr>
        <w:t>díj emelésre</w:t>
      </w:r>
      <w:proofErr w:type="gramEnd"/>
      <w:r w:rsidR="00664FA6">
        <w:rPr>
          <w:rFonts w:ascii="Garamond" w:hAnsi="Garamond"/>
        </w:rPr>
        <w:t xml:space="preserve"> ismételten nincs mód az idei év közepéig. Azonban a Képviselő-testületnek a Gyvt. 1</w:t>
      </w:r>
      <w:r w:rsidR="00E52955">
        <w:rPr>
          <w:rFonts w:ascii="Garamond" w:hAnsi="Garamond"/>
        </w:rPr>
        <w:t>4</w:t>
      </w:r>
      <w:r w:rsidR="00664FA6">
        <w:rPr>
          <w:rFonts w:ascii="Garamond" w:hAnsi="Garamond"/>
        </w:rPr>
        <w:t xml:space="preserve">7. § (3) bekezdésében foglalt kötelezettségének eleget kell tennie és </w:t>
      </w:r>
      <w:r w:rsidR="00D91F0F">
        <w:rPr>
          <w:rFonts w:ascii="Garamond" w:hAnsi="Garamond"/>
        </w:rPr>
        <w:t>meg</w:t>
      </w:r>
      <w:r w:rsidR="00664FA6">
        <w:rPr>
          <w:rFonts w:ascii="Garamond" w:hAnsi="Garamond"/>
        </w:rPr>
        <w:t xml:space="preserve"> kell </w:t>
      </w:r>
      <w:r w:rsidR="00D91F0F">
        <w:rPr>
          <w:rFonts w:ascii="Garamond" w:hAnsi="Garamond"/>
        </w:rPr>
        <w:t>állapítania</w:t>
      </w:r>
      <w:r w:rsidR="00664FA6">
        <w:rPr>
          <w:rFonts w:ascii="Garamond" w:hAnsi="Garamond"/>
        </w:rPr>
        <w:t xml:space="preserve"> a szolgáltatási önköltséget.</w:t>
      </w:r>
    </w:p>
    <w:p w:rsidR="00664FA6" w:rsidRDefault="00664FA6" w:rsidP="00B736ED">
      <w:pPr>
        <w:jc w:val="both"/>
        <w:rPr>
          <w:rFonts w:ascii="Garamond" w:hAnsi="Garamond"/>
        </w:rPr>
      </w:pPr>
    </w:p>
    <w:p w:rsidR="002D4945" w:rsidRDefault="00B102FD" w:rsidP="00B736ED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Kunszentmiklós Város Önkormányzata Képviselő-testülete </w:t>
      </w:r>
      <w:r w:rsidRPr="004923C5">
        <w:rPr>
          <w:rFonts w:ascii="Garamond" w:hAnsi="Garamond"/>
        </w:rPr>
        <w:t>a bölcsődei ellátás igénybevételéről és térítési díjáról szóló 17/2013. (VI. 28.) önkormányzati rendelet</w:t>
      </w:r>
      <w:r>
        <w:rPr>
          <w:rFonts w:ascii="Garamond" w:hAnsi="Garamond"/>
        </w:rPr>
        <w:t xml:space="preserve">ben határozta meg a bölcsődei ellátás díjait. </w:t>
      </w:r>
      <w:r w:rsidR="00BD6BF3">
        <w:rPr>
          <w:rFonts w:ascii="Garamond" w:hAnsi="Garamond"/>
        </w:rPr>
        <w:t xml:space="preserve">A fenti rendelkezésnek eleget téve </w:t>
      </w:r>
      <w:r w:rsidR="00E52955">
        <w:rPr>
          <w:rFonts w:ascii="Garamond" w:hAnsi="Garamond"/>
        </w:rPr>
        <w:t xml:space="preserve">szükségessé </w:t>
      </w:r>
      <w:r w:rsidR="002D4945">
        <w:rPr>
          <w:rFonts w:ascii="Garamond" w:hAnsi="Garamond"/>
        </w:rPr>
        <w:t xml:space="preserve">vált, hogy </w:t>
      </w:r>
      <w:r w:rsidR="00BD6BF3" w:rsidRPr="004923C5">
        <w:rPr>
          <w:rFonts w:ascii="Garamond" w:hAnsi="Garamond"/>
        </w:rPr>
        <w:t>Kunszentmiklós Város Önkormányzata</w:t>
      </w:r>
      <w:r w:rsidR="00BD6BF3">
        <w:rPr>
          <w:rFonts w:ascii="Garamond" w:hAnsi="Garamond"/>
        </w:rPr>
        <w:t>, mint Fenntartó</w:t>
      </w:r>
      <w:r w:rsidR="00BD6BF3" w:rsidRPr="004923C5">
        <w:rPr>
          <w:rFonts w:ascii="Garamond" w:hAnsi="Garamond"/>
        </w:rPr>
        <w:t xml:space="preserve"> </w:t>
      </w:r>
      <w:r w:rsidR="002D4945" w:rsidRPr="004923C5">
        <w:rPr>
          <w:rFonts w:ascii="Garamond" w:hAnsi="Garamond"/>
        </w:rPr>
        <w:t>2022</w:t>
      </w:r>
      <w:r w:rsidR="002D4945">
        <w:rPr>
          <w:rFonts w:ascii="Garamond" w:hAnsi="Garamond"/>
        </w:rPr>
        <w:t xml:space="preserve">. évre vonatkozóan </w:t>
      </w:r>
      <w:r w:rsidR="00664FA6">
        <w:rPr>
          <w:rFonts w:ascii="Garamond" w:hAnsi="Garamond"/>
        </w:rPr>
        <w:t>megállapítsa</w:t>
      </w:r>
      <w:r w:rsidR="00BD6BF3">
        <w:rPr>
          <w:rFonts w:ascii="Garamond" w:hAnsi="Garamond"/>
        </w:rPr>
        <w:t xml:space="preserve"> </w:t>
      </w:r>
      <w:r w:rsidR="00BD6BF3" w:rsidRPr="004923C5">
        <w:rPr>
          <w:rFonts w:ascii="Garamond" w:hAnsi="Garamond"/>
        </w:rPr>
        <w:t xml:space="preserve">a Napsugár Bölcsőde </w:t>
      </w:r>
      <w:r w:rsidR="00664FA6">
        <w:rPr>
          <w:rFonts w:ascii="Garamond" w:hAnsi="Garamond"/>
        </w:rPr>
        <w:t>szolgáltatási önköltségét</w:t>
      </w:r>
      <w:r w:rsidR="00BD6BF3" w:rsidRPr="004923C5">
        <w:rPr>
          <w:rFonts w:ascii="Garamond" w:hAnsi="Garamond"/>
        </w:rPr>
        <w:t>.</w:t>
      </w:r>
    </w:p>
    <w:p w:rsidR="002D4945" w:rsidRDefault="002D4945" w:rsidP="00B736ED">
      <w:pPr>
        <w:jc w:val="both"/>
        <w:rPr>
          <w:rFonts w:ascii="Garamond" w:hAnsi="Garamond"/>
        </w:rPr>
      </w:pPr>
    </w:p>
    <w:p w:rsidR="001D4C8A" w:rsidRPr="004923C5" w:rsidRDefault="00BD6BF3" w:rsidP="00B736ED">
      <w:pPr>
        <w:jc w:val="both"/>
        <w:rPr>
          <w:rFonts w:ascii="Garamond" w:hAnsi="Garamond"/>
        </w:rPr>
      </w:pPr>
      <w:r>
        <w:rPr>
          <w:rFonts w:ascii="Garamond" w:hAnsi="Garamond"/>
        </w:rPr>
        <w:t>A</w:t>
      </w:r>
      <w:r w:rsidR="001D4C8A" w:rsidRPr="004923C5">
        <w:rPr>
          <w:rFonts w:ascii="Garamond" w:hAnsi="Garamond"/>
          <w:color w:val="000000"/>
        </w:rPr>
        <w:t xml:space="preserve"> bölcsődei feladatellátást </w:t>
      </w:r>
      <w:r w:rsidR="00112789">
        <w:rPr>
          <w:rFonts w:ascii="Garamond" w:hAnsi="Garamond"/>
          <w:color w:val="000000"/>
        </w:rPr>
        <w:t xml:space="preserve">2013. illetve 2018. évben kötött feladatellátási szerződés alapján </w:t>
      </w:r>
      <w:r w:rsidR="001D4C8A" w:rsidRPr="004923C5">
        <w:rPr>
          <w:rFonts w:ascii="Garamond" w:hAnsi="Garamond"/>
          <w:color w:val="000000"/>
        </w:rPr>
        <w:t xml:space="preserve">Kunadacs, Kunpeszér, </w:t>
      </w:r>
      <w:r w:rsidR="00112789" w:rsidRPr="004923C5">
        <w:rPr>
          <w:rFonts w:ascii="Garamond" w:hAnsi="Garamond"/>
        </w:rPr>
        <w:t>Tass</w:t>
      </w:r>
      <w:r w:rsidR="00112789" w:rsidRPr="004923C5">
        <w:rPr>
          <w:rFonts w:ascii="Garamond" w:hAnsi="Garamond"/>
          <w:color w:val="000000"/>
        </w:rPr>
        <w:t xml:space="preserve"> </w:t>
      </w:r>
      <w:r w:rsidR="001D4C8A" w:rsidRPr="004923C5">
        <w:rPr>
          <w:rFonts w:ascii="Garamond" w:hAnsi="Garamond"/>
          <w:color w:val="000000"/>
        </w:rPr>
        <w:t xml:space="preserve">és </w:t>
      </w:r>
      <w:r w:rsidR="00112789" w:rsidRPr="004923C5">
        <w:rPr>
          <w:rFonts w:ascii="Garamond" w:hAnsi="Garamond"/>
          <w:color w:val="000000"/>
        </w:rPr>
        <w:t xml:space="preserve">Szalkszentmárton </w:t>
      </w:r>
      <w:r w:rsidR="001D4C8A" w:rsidRPr="004923C5">
        <w:rPr>
          <w:rFonts w:ascii="Garamond" w:hAnsi="Garamond"/>
          <w:color w:val="000000"/>
        </w:rPr>
        <w:t>község illetékességi területé</w:t>
      </w:r>
      <w:r w:rsidR="00112789">
        <w:rPr>
          <w:rFonts w:ascii="Garamond" w:hAnsi="Garamond"/>
          <w:color w:val="000000"/>
        </w:rPr>
        <w:t>n is Kunszentmiklós Város Önkormányzata által fenntartott intézmény</w:t>
      </w:r>
      <w:r w:rsidR="001D4C8A" w:rsidRPr="004923C5">
        <w:rPr>
          <w:rFonts w:ascii="Garamond" w:hAnsi="Garamond"/>
          <w:color w:val="000000"/>
        </w:rPr>
        <w:t xml:space="preserve"> biztosítja.</w:t>
      </w:r>
      <w:r w:rsidR="002D4945">
        <w:rPr>
          <w:rFonts w:ascii="Garamond" w:hAnsi="Garamond"/>
          <w:color w:val="000000"/>
        </w:rPr>
        <w:t xml:space="preserve"> </w:t>
      </w:r>
      <w:r w:rsidR="001D4C8A" w:rsidRPr="004923C5">
        <w:rPr>
          <w:rFonts w:ascii="Garamond" w:hAnsi="Garamond"/>
          <w:color w:val="000000"/>
        </w:rPr>
        <w:t xml:space="preserve">A feladatellátási szerződés 3. pontja értelmében a Fenntartó Kunadacs, Kunpeszér, </w:t>
      </w:r>
      <w:r w:rsidR="00BE13FD" w:rsidRPr="004923C5">
        <w:rPr>
          <w:rFonts w:ascii="Garamond" w:hAnsi="Garamond"/>
          <w:color w:val="000000"/>
        </w:rPr>
        <w:t xml:space="preserve">Tass </w:t>
      </w:r>
      <w:r w:rsidR="001D4C8A" w:rsidRPr="004923C5">
        <w:rPr>
          <w:rFonts w:ascii="Garamond" w:hAnsi="Garamond"/>
          <w:color w:val="000000"/>
        </w:rPr>
        <w:t xml:space="preserve">és </w:t>
      </w:r>
      <w:r w:rsidR="00BE13FD" w:rsidRPr="004923C5">
        <w:rPr>
          <w:rFonts w:ascii="Garamond" w:hAnsi="Garamond"/>
          <w:color w:val="000000"/>
        </w:rPr>
        <w:t xml:space="preserve">Szalkszentmárton </w:t>
      </w:r>
      <w:r w:rsidR="001D4C8A" w:rsidRPr="004923C5">
        <w:rPr>
          <w:rFonts w:ascii="Garamond" w:hAnsi="Garamond"/>
          <w:color w:val="000000"/>
        </w:rPr>
        <w:t>Község Önkormányzataival történő egyeztetést követően a fizetendő térítési díjat</w:t>
      </w:r>
      <w:r w:rsidR="001D4C8A" w:rsidRPr="004923C5">
        <w:rPr>
          <w:rFonts w:ascii="Garamond" w:hAnsi="Garamond"/>
        </w:rPr>
        <w:t xml:space="preserve"> önkormányzati rendeletben állapítja meg.</w:t>
      </w:r>
      <w:r w:rsidR="00664FA6">
        <w:rPr>
          <w:rFonts w:ascii="Garamond" w:hAnsi="Garamond"/>
        </w:rPr>
        <w:t xml:space="preserve"> Azonban a térítési díj a fenti okok miatt nem változhat 2022. június 30-ig, </w:t>
      </w:r>
      <w:proofErr w:type="gramStart"/>
      <w:r w:rsidR="00664FA6">
        <w:rPr>
          <w:rFonts w:ascii="Garamond" w:hAnsi="Garamond"/>
        </w:rPr>
        <w:t>rendelet módosításra</w:t>
      </w:r>
      <w:proofErr w:type="gramEnd"/>
      <w:r w:rsidR="00664FA6">
        <w:rPr>
          <w:rFonts w:ascii="Garamond" w:hAnsi="Garamond"/>
        </w:rPr>
        <w:t xml:space="preserve"> nem kerülhet sor ezen időpontig, ezért az önköltség számításról csak tájékoztatást küldünk a szerződött önkormányzatoknak.</w:t>
      </w:r>
    </w:p>
    <w:p w:rsidR="001D4C8A" w:rsidRPr="004923C5" w:rsidRDefault="001D4C8A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BE13FD" w:rsidRDefault="001D4C8A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fenti intézményi térítési díjat a Gyvt. 147. §</w:t>
      </w:r>
      <w:r w:rsidR="00BE13FD">
        <w:rPr>
          <w:rFonts w:ascii="Garamond" w:hAnsi="Garamond"/>
        </w:rPr>
        <w:t xml:space="preserve"> (1) bekezdése</w:t>
      </w:r>
      <w:r w:rsidRPr="004923C5">
        <w:rPr>
          <w:rFonts w:ascii="Garamond" w:hAnsi="Garamond"/>
        </w:rPr>
        <w:t xml:space="preserve"> al</w:t>
      </w:r>
      <w:r w:rsidR="006C0F60">
        <w:rPr>
          <w:rFonts w:ascii="Garamond" w:hAnsi="Garamond"/>
        </w:rPr>
        <w:t>apján a fenntartó állapítja meg</w:t>
      </w:r>
      <w:r w:rsidRPr="004923C5">
        <w:rPr>
          <w:rFonts w:ascii="Garamond" w:hAnsi="Garamond"/>
        </w:rPr>
        <w:t xml:space="preserve">, ami a szolgáltatási önköltség és a központi költségvetésről szóló törvényben biztosított támogatás különbözete. </w:t>
      </w:r>
    </w:p>
    <w:p w:rsidR="00BE13FD" w:rsidRDefault="00BE13FD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1D4C8A" w:rsidRPr="004923C5" w:rsidRDefault="001D4C8A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Az intézményi térítési díjat több szolgáltatás és ellátás nyújtása esetében is szolgáltatásonként (ellátásonként) kell meghatározni, a közös költségelemek szolgáltatásonkénti (ellátásonkénti) közvetlen költségeinek arányában történő megosztásával.</w:t>
      </w:r>
    </w:p>
    <w:p w:rsidR="001D4C8A" w:rsidRDefault="001D4C8A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bölcsőde esetében az intézményi térítési díjat külön meg kell határozni a gyermek gondozására, nevelésére, nappali felügyeletére és a vele történő foglalkozásra (a továbbiakban együtt: gondozására), valamint a gyermekétkeztetésre vonatkozóan</w:t>
      </w:r>
      <w:r w:rsidR="00BE13FD">
        <w:rPr>
          <w:rFonts w:ascii="Garamond" w:hAnsi="Garamond"/>
        </w:rPr>
        <w:t>, ahol a térítési díj alapja a</w:t>
      </w:r>
      <w:r w:rsidR="004577A9">
        <w:rPr>
          <w:rFonts w:ascii="Garamond" w:hAnsi="Garamond"/>
        </w:rPr>
        <w:t>z élelmezés</w:t>
      </w:r>
      <w:r w:rsidR="00BE13FD">
        <w:rPr>
          <w:rFonts w:ascii="Garamond" w:hAnsi="Garamond"/>
        </w:rPr>
        <w:t xml:space="preserve"> nyersanyagköltség</w:t>
      </w:r>
      <w:r w:rsidR="000160C5">
        <w:rPr>
          <w:rFonts w:ascii="Garamond" w:hAnsi="Garamond"/>
        </w:rPr>
        <w:t>ének egy ellátottra jutó napi összege</w:t>
      </w:r>
      <w:r w:rsidRPr="004923C5">
        <w:rPr>
          <w:rFonts w:ascii="Garamond" w:hAnsi="Garamond"/>
        </w:rPr>
        <w:t>.</w:t>
      </w:r>
    </w:p>
    <w:p w:rsidR="00D91F0F" w:rsidRDefault="00D91F0F" w:rsidP="00B736ED">
      <w:pPr>
        <w:pStyle w:val="NormlWeb"/>
        <w:spacing w:before="0" w:beforeAutospacing="0" w:after="0" w:afterAutospacing="0"/>
        <w:jc w:val="both"/>
        <w:rPr>
          <w:rFonts w:ascii="Garamond" w:hAnsi="Garamond"/>
        </w:rPr>
      </w:pPr>
    </w:p>
    <w:p w:rsidR="000160C5" w:rsidRDefault="000160C5" w:rsidP="00B736ED">
      <w:pPr>
        <w:pStyle w:val="NormlWeb"/>
        <w:spacing w:before="0" w:beforeAutospacing="0" w:after="0" w:afterAutospacing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 Gyvt. 151. § </w:t>
      </w:r>
      <w:r w:rsidRPr="0028029D">
        <w:rPr>
          <w:rFonts w:ascii="Garamond" w:hAnsi="Garamond"/>
        </w:rPr>
        <w:t>(4)</w:t>
      </w:r>
      <w:r>
        <w:rPr>
          <w:rFonts w:ascii="Garamond" w:hAnsi="Garamond"/>
        </w:rPr>
        <w:t xml:space="preserve"> bekezdése alapján</w:t>
      </w:r>
      <w:r w:rsidRPr="0028029D">
        <w:rPr>
          <w:rFonts w:ascii="Garamond" w:hAnsi="Garamond"/>
        </w:rPr>
        <w:t> </w:t>
      </w:r>
      <w:r>
        <w:rPr>
          <w:rFonts w:ascii="Garamond" w:hAnsi="Garamond"/>
        </w:rPr>
        <w:t>a</w:t>
      </w:r>
      <w:r w:rsidRPr="0028029D">
        <w:rPr>
          <w:rFonts w:ascii="Garamond" w:hAnsi="Garamond"/>
        </w:rPr>
        <w:t xml:space="preserve"> gyermekétkeztetés személyi térítési díját az intézményvezető a napi összeg általános forgalmi adóval növelt összegének és az igénybe vett étkezések számának, valamint az 21/B. §</w:t>
      </w:r>
      <w:proofErr w:type="spellStart"/>
      <w:r w:rsidRPr="0028029D">
        <w:rPr>
          <w:rFonts w:ascii="Garamond" w:hAnsi="Garamond"/>
        </w:rPr>
        <w:t>-ban</w:t>
      </w:r>
      <w:proofErr w:type="spellEnd"/>
      <w:r w:rsidRPr="0028029D">
        <w:rPr>
          <w:rFonts w:ascii="Garamond" w:hAnsi="Garamond"/>
        </w:rPr>
        <w:t xml:space="preserve"> megjelölt normatív kedvezményeknek a figyelembevételével állapítja meg. </w:t>
      </w:r>
    </w:p>
    <w:p w:rsidR="000160C5" w:rsidRDefault="000160C5" w:rsidP="00B736ED">
      <w:pPr>
        <w:pStyle w:val="NormlWeb"/>
        <w:spacing w:before="0" w:beforeAutospacing="0" w:after="0" w:afterAutospacing="0"/>
        <w:jc w:val="both"/>
        <w:rPr>
          <w:rFonts w:ascii="Garamond" w:hAnsi="Garamond"/>
        </w:rPr>
      </w:pPr>
    </w:p>
    <w:p w:rsidR="000160C5" w:rsidRPr="002B7AB1" w:rsidRDefault="000160C5" w:rsidP="00B736ED">
      <w:pPr>
        <w:pStyle w:val="NormlWeb"/>
        <w:spacing w:before="0" w:beforeAutospacing="0" w:after="0" w:afterAutospacing="0"/>
        <w:jc w:val="both"/>
        <w:rPr>
          <w:rFonts w:ascii="Garamond" w:hAnsi="Garamond"/>
        </w:rPr>
      </w:pPr>
      <w:r>
        <w:rPr>
          <w:rFonts w:ascii="Garamond" w:hAnsi="Garamond"/>
        </w:rPr>
        <w:t>A fenti rendelkezés szerint az Önkormányzat térítési díj megállapításáról szóló rendelete általános forgalmi adó nélkül számított összeget állapíthat csak meg.</w:t>
      </w:r>
    </w:p>
    <w:p w:rsidR="000160C5" w:rsidRPr="004923C5" w:rsidRDefault="000160C5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C62892" w:rsidRDefault="001D4C8A" w:rsidP="00B736ED">
      <w:pPr>
        <w:jc w:val="both"/>
        <w:rPr>
          <w:rFonts w:ascii="Garamond" w:eastAsia="Arial" w:hAnsi="Garamond"/>
        </w:rPr>
      </w:pPr>
      <w:r w:rsidRPr="004923C5">
        <w:rPr>
          <w:rFonts w:ascii="Garamond" w:eastAsia="Arial" w:hAnsi="Garamond"/>
        </w:rPr>
        <w:t>A Napsugár Bölcsőde intézményvezetője, továbbá a bölcsőde részére az étkeztetést biztosító KESZI intézményvezetője elkészítették a bölcsődei ellátásra vonatkozó szolgáltatási önköltségszámítást</w:t>
      </w:r>
      <w:r w:rsidR="00841CB6">
        <w:rPr>
          <w:rFonts w:ascii="Garamond" w:eastAsia="Arial" w:hAnsi="Garamond"/>
        </w:rPr>
        <w:t xml:space="preserve"> a 2022. évre vonatkozóan</w:t>
      </w:r>
      <w:r w:rsidRPr="004923C5">
        <w:rPr>
          <w:rFonts w:ascii="Garamond" w:eastAsia="Arial" w:hAnsi="Garamond"/>
        </w:rPr>
        <w:t xml:space="preserve"> </w:t>
      </w:r>
      <w:r w:rsidR="00C62892">
        <w:rPr>
          <w:rFonts w:ascii="Garamond" w:eastAsia="Arial" w:hAnsi="Garamond"/>
        </w:rPr>
        <w:t>az alábbiak szerint:</w:t>
      </w:r>
    </w:p>
    <w:p w:rsidR="001D4C8A" w:rsidRDefault="001D4C8A" w:rsidP="00B736ED">
      <w:pPr>
        <w:jc w:val="both"/>
        <w:rPr>
          <w:rFonts w:ascii="Garamond" w:eastAsia="Arial" w:hAnsi="Garamond"/>
        </w:rPr>
      </w:pPr>
    </w:p>
    <w:p w:rsidR="00C62892" w:rsidRPr="00C62892" w:rsidRDefault="00C62892" w:rsidP="00B736ED">
      <w:pPr>
        <w:jc w:val="both"/>
        <w:rPr>
          <w:rFonts w:ascii="Garamond" w:eastAsia="Arial" w:hAnsi="Garamond"/>
          <w:b/>
          <w:u w:val="single"/>
        </w:rPr>
      </w:pPr>
      <w:r w:rsidRPr="00C62892">
        <w:rPr>
          <w:rFonts w:ascii="Garamond" w:eastAsia="Arial" w:hAnsi="Garamond"/>
          <w:b/>
          <w:u w:val="single"/>
        </w:rPr>
        <w:t xml:space="preserve">Napsugár Bölcsőde </w:t>
      </w:r>
      <w:r>
        <w:rPr>
          <w:rFonts w:ascii="Garamond" w:eastAsia="Arial" w:hAnsi="Garamond"/>
          <w:b/>
          <w:u w:val="single"/>
        </w:rPr>
        <w:t xml:space="preserve">szolgáltatási </w:t>
      </w:r>
      <w:r w:rsidRPr="00C62892">
        <w:rPr>
          <w:rFonts w:ascii="Garamond" w:eastAsia="Arial" w:hAnsi="Garamond"/>
          <w:b/>
          <w:u w:val="single"/>
        </w:rPr>
        <w:t>önköltség számítása:</w:t>
      </w:r>
    </w:p>
    <w:p w:rsidR="00C62892" w:rsidRDefault="00C62892" w:rsidP="00B736ED">
      <w:pPr>
        <w:spacing w:line="360" w:lineRule="auto"/>
        <w:ind w:right="150"/>
        <w:jc w:val="both"/>
        <w:rPr>
          <w:rFonts w:ascii="Garamond" w:hAnsi="Garamond"/>
          <w:bCs/>
        </w:rPr>
      </w:pPr>
    </w:p>
    <w:p w:rsidR="00C62892" w:rsidRPr="00C62892" w:rsidRDefault="00C62892" w:rsidP="00B736ED">
      <w:pPr>
        <w:ind w:right="150"/>
        <w:jc w:val="both"/>
        <w:rPr>
          <w:rFonts w:ascii="Garamond" w:hAnsi="Garamond"/>
          <w:bCs/>
        </w:rPr>
      </w:pPr>
      <w:r w:rsidRPr="00C62892">
        <w:rPr>
          <w:rFonts w:ascii="Garamond" w:hAnsi="Garamond"/>
          <w:bCs/>
        </w:rPr>
        <w:t>A személyes gondoskodást nyújtó gyermekjóléti alapellátások és gyermekvédelmi szakellátások térítési díjáról és az igénylésükhöz felhasználható bizonyítékokról szóló 328/2011. (XII. 29.) Korm. rendelet 9. § (1) és 12. (1)-(2) bekezdései rendelkeznek a gondozási díj intézményi térítési díjának meghatározásáról, illetve az alapellátáson túli szolgáltatás térítési díjmeghatározás szabályairól</w:t>
      </w:r>
      <w:bookmarkStart w:id="0" w:name="pr48"/>
      <w:bookmarkEnd w:id="0"/>
      <w:r w:rsidRPr="00C62892">
        <w:rPr>
          <w:rFonts w:ascii="Garamond" w:hAnsi="Garamond"/>
          <w:bCs/>
        </w:rPr>
        <w:t xml:space="preserve">, miszerint a gondozásra számított intézményi térítési díj az élelmezés </w:t>
      </w:r>
      <w:r w:rsidRPr="00C62892">
        <w:rPr>
          <w:rFonts w:ascii="Garamond" w:hAnsi="Garamond"/>
          <w:bCs/>
        </w:rPr>
        <w:lastRenderedPageBreak/>
        <w:t>nyersanyagköltségével csökkentett szolgáltatási önköltség és a normatív állami hozzájárulás összegének különbözete. A</w:t>
      </w:r>
      <w:r w:rsidR="00891FBE">
        <w:rPr>
          <w:rFonts w:ascii="Garamond" w:hAnsi="Garamond"/>
          <w:bCs/>
        </w:rPr>
        <w:t xml:space="preserve"> csökkentő tételként megjelölt</w:t>
      </w:r>
      <w:r w:rsidRPr="00C62892">
        <w:rPr>
          <w:rFonts w:ascii="Garamond" w:hAnsi="Garamond"/>
          <w:bCs/>
        </w:rPr>
        <w:t xml:space="preserve"> élelmezés nyersanyagköltségének meghatározásakor az általános forgalmi adóval növelt összeget kell figyelembe venni.</w:t>
      </w:r>
    </w:p>
    <w:p w:rsidR="00C62892" w:rsidRPr="00C62892" w:rsidRDefault="00C62892" w:rsidP="00B736ED">
      <w:pPr>
        <w:ind w:right="150"/>
        <w:jc w:val="both"/>
        <w:rPr>
          <w:rFonts w:ascii="Garamond" w:hAnsi="Garamond"/>
          <w:bCs/>
        </w:rPr>
      </w:pPr>
      <w:r w:rsidRPr="00C62892">
        <w:rPr>
          <w:rFonts w:ascii="Garamond" w:hAnsi="Garamond"/>
          <w:bCs/>
        </w:rPr>
        <w:t>A napközbeni gyermekfelügyelet keretében biztosított személyes szolgáltatás intézményi térítési díja az ellátásra tervezett költségek alapján megállapított óradíj. Az óradíj nem haladhatja meg az adott évben a házi gyermekfelügyeletre tervezett éves kiadásoknak egy munkaórára és egy gondozóra jutó összegét. Az évi munkaórák szám</w:t>
      </w:r>
      <w:r w:rsidR="00891FBE">
        <w:rPr>
          <w:rFonts w:ascii="Garamond" w:hAnsi="Garamond"/>
          <w:bCs/>
        </w:rPr>
        <w:t>a</w:t>
      </w:r>
      <w:r w:rsidRPr="00C62892">
        <w:rPr>
          <w:rFonts w:ascii="Garamond" w:hAnsi="Garamond"/>
          <w:bCs/>
        </w:rPr>
        <w:t xml:space="preserve"> a munkanapok és a napi teljes munkaidő szorzata. Az óradíj meghatározásánál a hivatásos és a díjazásban részesülő társadalmi gondozók száma vehető figyelembe.</w:t>
      </w:r>
    </w:p>
    <w:p w:rsidR="00891FBE" w:rsidRDefault="00891FBE" w:rsidP="00B736ED">
      <w:pPr>
        <w:spacing w:line="360" w:lineRule="auto"/>
        <w:ind w:right="150"/>
        <w:jc w:val="both"/>
        <w:rPr>
          <w:rFonts w:ascii="Garamond" w:hAnsi="Garamond"/>
          <w:b/>
        </w:rPr>
      </w:pPr>
    </w:p>
    <w:p w:rsidR="00C62892" w:rsidRPr="00891FBE" w:rsidRDefault="00C62892" w:rsidP="00B736ED">
      <w:pPr>
        <w:spacing w:line="360" w:lineRule="auto"/>
        <w:ind w:right="150"/>
        <w:jc w:val="both"/>
        <w:rPr>
          <w:rFonts w:ascii="Garamond" w:hAnsi="Garamond"/>
        </w:rPr>
      </w:pPr>
      <w:r w:rsidRPr="00891FBE">
        <w:rPr>
          <w:rFonts w:ascii="Garamond" w:hAnsi="Garamond"/>
        </w:rPr>
        <w:t>Az időszakos gyermekfelügyelet, és a játszócsoport alapellátáson túli szolgáltatásként működik.</w:t>
      </w:r>
    </w:p>
    <w:p w:rsidR="00891FBE" w:rsidRDefault="00891FBE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C62892" w:rsidRPr="00E11B86" w:rsidRDefault="00C62892" w:rsidP="00B736ED">
      <w:pPr>
        <w:autoSpaceDE w:val="0"/>
        <w:autoSpaceDN w:val="0"/>
        <w:adjustRightInd w:val="0"/>
        <w:jc w:val="both"/>
        <w:rPr>
          <w:rFonts w:ascii="Garamond" w:hAnsi="Garamond"/>
          <w:b/>
          <w:u w:val="single"/>
        </w:rPr>
      </w:pPr>
      <w:r w:rsidRPr="00E11B86">
        <w:rPr>
          <w:rFonts w:ascii="Garamond" w:hAnsi="Garamond"/>
          <w:b/>
          <w:u w:val="single"/>
        </w:rPr>
        <w:t xml:space="preserve">A </w:t>
      </w:r>
      <w:r w:rsidR="00891FBE" w:rsidRPr="00E11B86">
        <w:rPr>
          <w:rFonts w:ascii="Garamond" w:hAnsi="Garamond"/>
          <w:b/>
          <w:u w:val="single"/>
        </w:rPr>
        <w:t xml:space="preserve">Napsugár Bölcsőde </w:t>
      </w:r>
      <w:r w:rsidRPr="00E11B86">
        <w:rPr>
          <w:rFonts w:ascii="Garamond" w:hAnsi="Garamond"/>
          <w:b/>
          <w:u w:val="single"/>
        </w:rPr>
        <w:t>202</w:t>
      </w:r>
      <w:r w:rsidR="00891FBE" w:rsidRPr="00E11B86">
        <w:rPr>
          <w:rFonts w:ascii="Garamond" w:hAnsi="Garamond"/>
          <w:b/>
          <w:u w:val="single"/>
        </w:rPr>
        <w:t>2</w:t>
      </w:r>
      <w:r w:rsidRPr="00E11B86">
        <w:rPr>
          <w:rFonts w:ascii="Garamond" w:hAnsi="Garamond"/>
          <w:b/>
          <w:u w:val="single"/>
        </w:rPr>
        <w:t>. évi költségvetés</w:t>
      </w:r>
      <w:r w:rsidR="00891FBE" w:rsidRPr="00E11B86">
        <w:rPr>
          <w:rFonts w:ascii="Garamond" w:hAnsi="Garamond"/>
          <w:b/>
          <w:u w:val="single"/>
        </w:rPr>
        <w:t>ének</w:t>
      </w:r>
      <w:r w:rsidRPr="00E11B86">
        <w:rPr>
          <w:rFonts w:ascii="Garamond" w:hAnsi="Garamond"/>
          <w:b/>
          <w:u w:val="single"/>
        </w:rPr>
        <w:t xml:space="preserve"> tervszámait figyelembe véve a szolgáltatási önköltség</w:t>
      </w:r>
      <w:r w:rsidR="00E11B86">
        <w:rPr>
          <w:rFonts w:ascii="Garamond" w:hAnsi="Garamond"/>
          <w:b/>
          <w:u w:val="single"/>
        </w:rPr>
        <w:t xml:space="preserve"> számítás</w:t>
      </w:r>
      <w:r w:rsidRPr="00E11B86">
        <w:rPr>
          <w:rFonts w:ascii="Garamond" w:hAnsi="Garamond"/>
          <w:b/>
          <w:u w:val="single"/>
        </w:rPr>
        <w:t xml:space="preserve"> a gondozási díj esetében:</w:t>
      </w:r>
    </w:p>
    <w:p w:rsidR="00B736ED" w:rsidRDefault="00B736ED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C62892" w:rsidRPr="0074495A" w:rsidRDefault="00C62892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202</w:t>
      </w:r>
      <w:r w:rsidR="00891FBE">
        <w:rPr>
          <w:rFonts w:ascii="Garamond" w:hAnsi="Garamond"/>
        </w:rPr>
        <w:t>2</w:t>
      </w:r>
      <w:r w:rsidRPr="0074495A">
        <w:rPr>
          <w:rFonts w:ascii="Garamond" w:hAnsi="Garamond"/>
        </w:rPr>
        <w:t>. évi tervezett működési költségek</w:t>
      </w:r>
      <w:r w:rsidRPr="0074495A">
        <w:rPr>
          <w:rFonts w:ascii="Garamond" w:hAnsi="Garamond"/>
        </w:rPr>
        <w:tab/>
      </w:r>
      <w:r w:rsidR="00891FBE">
        <w:rPr>
          <w:rFonts w:ascii="Garamond" w:hAnsi="Garamond"/>
        </w:rPr>
        <w:t>67.584.000,</w:t>
      </w:r>
      <w:r w:rsidRPr="0074495A">
        <w:rPr>
          <w:rFonts w:ascii="Garamond" w:hAnsi="Garamond"/>
        </w:rPr>
        <w:t>-</w:t>
      </w:r>
      <w:r w:rsidR="00891FBE"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C62892" w:rsidRPr="0074495A" w:rsidRDefault="00C62892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 w:rsidRPr="0074495A">
        <w:rPr>
          <w:rFonts w:ascii="Garamond" w:hAnsi="Garamond"/>
        </w:rPr>
        <w:t>Állami támogatás</w:t>
      </w:r>
      <w:r w:rsidR="00891FBE">
        <w:rPr>
          <w:rFonts w:ascii="Garamond" w:hAnsi="Garamond"/>
        </w:rPr>
        <w:t xml:space="preserve"> összege</w:t>
      </w:r>
      <w:r w:rsidRPr="0074495A">
        <w:rPr>
          <w:rFonts w:ascii="Garamond" w:hAnsi="Garamond"/>
        </w:rPr>
        <w:tab/>
      </w:r>
      <w:r w:rsidR="00891FBE">
        <w:rPr>
          <w:rFonts w:ascii="Garamond" w:hAnsi="Garamond"/>
        </w:rPr>
        <w:t>62.591.700,</w:t>
      </w:r>
      <w:r w:rsidRPr="0074495A">
        <w:rPr>
          <w:rFonts w:ascii="Garamond" w:hAnsi="Garamond"/>
        </w:rPr>
        <w:t>-</w:t>
      </w:r>
      <w:r w:rsidR="00891FBE"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B736ED" w:rsidRDefault="00B736ED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891FBE" w:rsidRDefault="00891FBE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Ellátotti lét</w:t>
      </w:r>
      <w:r w:rsidR="00C62892">
        <w:rPr>
          <w:rFonts w:ascii="Garamond" w:hAnsi="Garamond"/>
        </w:rPr>
        <w:t xml:space="preserve">szám: </w:t>
      </w:r>
      <w:r w:rsidR="00C62892">
        <w:rPr>
          <w:rFonts w:ascii="Garamond" w:hAnsi="Garamond"/>
        </w:rPr>
        <w:tab/>
      </w:r>
      <w:r>
        <w:rPr>
          <w:rFonts w:ascii="Garamond" w:hAnsi="Garamond"/>
        </w:rPr>
        <w:t>57,6</w:t>
      </w:r>
      <w:r w:rsidR="00C62892" w:rsidRPr="0074495A">
        <w:rPr>
          <w:rFonts w:ascii="Garamond" w:hAnsi="Garamond"/>
        </w:rPr>
        <w:t xml:space="preserve"> fő</w:t>
      </w:r>
    </w:p>
    <w:p w:rsidR="00891FBE" w:rsidRPr="00891FBE" w:rsidRDefault="00891FBE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  <w:i/>
        </w:rPr>
      </w:pPr>
      <w:r w:rsidRPr="00891FBE">
        <w:rPr>
          <w:rFonts w:ascii="Garamond" w:hAnsi="Garamond"/>
          <w:i/>
        </w:rPr>
        <w:t>(a 2022. évi központi költségvetésről szóló 2021. évi XC. törvényben (továbbiakban: Kvtv.) meghatározott mutatószám szerint)</w:t>
      </w:r>
    </w:p>
    <w:p w:rsidR="00B736ED" w:rsidRDefault="00B736ED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C62892" w:rsidRDefault="00891FBE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G</w:t>
      </w:r>
      <w:r w:rsidR="00C62892" w:rsidRPr="0074495A">
        <w:rPr>
          <w:rFonts w:ascii="Garamond" w:hAnsi="Garamond"/>
        </w:rPr>
        <w:t xml:space="preserve">ondozási napok száma: </w:t>
      </w:r>
      <w:r>
        <w:rPr>
          <w:rFonts w:ascii="Garamond" w:hAnsi="Garamond"/>
        </w:rPr>
        <w:tab/>
      </w:r>
      <w:r w:rsidR="00C62892" w:rsidRPr="0074495A">
        <w:rPr>
          <w:rFonts w:ascii="Garamond" w:hAnsi="Garamond"/>
        </w:rPr>
        <w:t>23</w:t>
      </w:r>
      <w:r w:rsidR="00C62892">
        <w:rPr>
          <w:rFonts w:ascii="Garamond" w:hAnsi="Garamond"/>
        </w:rPr>
        <w:t>0</w:t>
      </w:r>
      <w:r w:rsidR="00C62892" w:rsidRPr="0074495A">
        <w:rPr>
          <w:rFonts w:ascii="Garamond" w:hAnsi="Garamond"/>
        </w:rPr>
        <w:t xml:space="preserve"> nap</w:t>
      </w:r>
    </w:p>
    <w:p w:rsidR="00891FBE" w:rsidRPr="00891FBE" w:rsidRDefault="00891FBE" w:rsidP="00B736ED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  <w:i/>
        </w:rPr>
      </w:pPr>
      <w:r w:rsidRPr="00891FBE">
        <w:rPr>
          <w:rFonts w:ascii="Garamond" w:hAnsi="Garamond"/>
          <w:i/>
        </w:rPr>
        <w:t>(szintén a Kvtv. 2. melléklet II. rész 48.3. pontja szerint)</w:t>
      </w:r>
    </w:p>
    <w:p w:rsidR="00B736ED" w:rsidRDefault="00B736ED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882108" w:rsidRDefault="00882108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CF478D" w:rsidRDefault="00CF478D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Egy gondozási napra jutó működési költség ellátottanként</w:t>
      </w:r>
      <w:r>
        <w:rPr>
          <w:rFonts w:ascii="Garamond" w:hAnsi="Garamond"/>
        </w:rPr>
        <w:tab/>
        <w:t xml:space="preserve">5.101,- Ft </w:t>
      </w:r>
      <w:r w:rsidRPr="00CF478D">
        <w:rPr>
          <w:rFonts w:ascii="Garamond" w:hAnsi="Garamond"/>
          <w:i/>
        </w:rPr>
        <w:t>(67.584.000/230/57,6)</w:t>
      </w:r>
    </w:p>
    <w:p w:rsidR="00CF478D" w:rsidRDefault="00CF478D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Egy gondozási napra jutó állami támogatás ellátottanként</w:t>
      </w:r>
      <w:r>
        <w:rPr>
          <w:rFonts w:ascii="Garamond" w:hAnsi="Garamond"/>
        </w:rPr>
        <w:tab/>
        <w:t xml:space="preserve">4.725,- Ft </w:t>
      </w:r>
      <w:r w:rsidRPr="00CF478D">
        <w:rPr>
          <w:rFonts w:ascii="Garamond" w:hAnsi="Garamond"/>
          <w:i/>
        </w:rPr>
        <w:t>(</w:t>
      </w:r>
      <w:r>
        <w:rPr>
          <w:rFonts w:ascii="Garamond" w:hAnsi="Garamond"/>
          <w:i/>
        </w:rPr>
        <w:t>62.591.700</w:t>
      </w:r>
      <w:r w:rsidRPr="00CF478D">
        <w:rPr>
          <w:rFonts w:ascii="Garamond" w:hAnsi="Garamond"/>
          <w:i/>
        </w:rPr>
        <w:t>/230/57,6)</w:t>
      </w:r>
    </w:p>
    <w:p w:rsidR="0051778D" w:rsidRDefault="0051778D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C62892" w:rsidRPr="0074495A" w:rsidRDefault="00C62892" w:rsidP="00B736ED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74495A">
        <w:rPr>
          <w:rFonts w:ascii="Garamond" w:hAnsi="Garamond"/>
        </w:rPr>
        <w:t>Egy napra jutó sz</w:t>
      </w:r>
      <w:r>
        <w:rPr>
          <w:rFonts w:ascii="Garamond" w:hAnsi="Garamond"/>
        </w:rPr>
        <w:t xml:space="preserve">olgáltatási önköltség </w:t>
      </w:r>
      <w:proofErr w:type="gramStart"/>
      <w:r w:rsidR="00CF478D">
        <w:rPr>
          <w:rFonts w:ascii="Garamond" w:hAnsi="Garamond"/>
        </w:rPr>
        <w:t>ellátottanként</w:t>
      </w:r>
      <w:r w:rsidR="00CF478D">
        <w:rPr>
          <w:rFonts w:ascii="Garamond" w:hAnsi="Garamond"/>
        </w:rPr>
        <w:tab/>
      </w:r>
      <w:r w:rsidR="00CF478D">
        <w:rPr>
          <w:rFonts w:ascii="Garamond" w:hAnsi="Garamond"/>
        </w:rPr>
        <w:tab/>
        <w:t xml:space="preserve">   376</w:t>
      </w:r>
      <w:proofErr w:type="gramEnd"/>
      <w:r w:rsidR="00CF478D">
        <w:rPr>
          <w:rFonts w:ascii="Garamond" w:hAnsi="Garamond"/>
        </w:rPr>
        <w:t>,</w:t>
      </w:r>
      <w:r w:rsidRPr="0074495A">
        <w:rPr>
          <w:rFonts w:ascii="Garamond" w:hAnsi="Garamond"/>
        </w:rPr>
        <w:t>-</w:t>
      </w:r>
      <w:r w:rsidR="00CF478D"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882108" w:rsidRDefault="00882108" w:rsidP="00B736ED">
      <w:pPr>
        <w:jc w:val="both"/>
        <w:rPr>
          <w:rFonts w:ascii="Garamond" w:hAnsi="Garamond"/>
        </w:rPr>
      </w:pPr>
    </w:p>
    <w:p w:rsidR="00CF478D" w:rsidRPr="00CF478D" w:rsidRDefault="00CF478D" w:rsidP="00B736ED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A fenti adatok alapján a gondozási díj 376,- Ft összegű térítési díjként állapítható meg. </w:t>
      </w:r>
      <w:r w:rsidRPr="00CF478D">
        <w:rPr>
          <w:rFonts w:ascii="Garamond" w:hAnsi="Garamond"/>
        </w:rPr>
        <w:t xml:space="preserve">A megalapozó felmérés adatai jelen információk alapján májusban módosulni fognak, vagyis magasabb lesz az állami támogatás összege, mely csökkenti a szolgáltatási önköltségünket. Jogszabály szerint évközben egy alkalommal az önköltséget lehet korrigálni, de április 1-ig mindenképpen meg kell határozni. Az önköltség összege lehet a térítési díj, de a fenntartó a számított térítési díjnál alacsonyabb összegben is meghatározhatja az intézményi térítési díjat. </w:t>
      </w:r>
      <w:r w:rsidR="00664FA6">
        <w:rPr>
          <w:rFonts w:ascii="Garamond" w:hAnsi="Garamond"/>
        </w:rPr>
        <w:t>A</w:t>
      </w:r>
      <w:r w:rsidRPr="00CF478D">
        <w:rPr>
          <w:rFonts w:ascii="Garamond" w:hAnsi="Garamond"/>
        </w:rPr>
        <w:t xml:space="preserve"> gondozási díjat </w:t>
      </w:r>
      <w:r w:rsidR="00664FA6">
        <w:rPr>
          <w:rFonts w:ascii="Garamond" w:hAnsi="Garamond"/>
        </w:rPr>
        <w:t xml:space="preserve">egyrészt </w:t>
      </w:r>
      <w:r w:rsidRPr="00CF478D">
        <w:rPr>
          <w:rFonts w:ascii="Garamond" w:hAnsi="Garamond"/>
        </w:rPr>
        <w:t xml:space="preserve">a </w:t>
      </w:r>
      <w:r w:rsidR="00664FA6">
        <w:rPr>
          <w:rFonts w:ascii="Garamond" w:hAnsi="Garamond"/>
        </w:rPr>
        <w:t xml:space="preserve">vírushelyzet miatti intézkedések miatt, másrészt a normatív állami támogatás várható változása miatt a </w:t>
      </w:r>
      <w:r w:rsidRPr="00CF478D">
        <w:rPr>
          <w:rFonts w:ascii="Garamond" w:hAnsi="Garamond"/>
        </w:rPr>
        <w:t>jelenlegi térítésmentes szinten hagy</w:t>
      </w:r>
      <w:r w:rsidR="00664FA6">
        <w:rPr>
          <w:rFonts w:ascii="Garamond" w:hAnsi="Garamond"/>
        </w:rPr>
        <w:t>juk</w:t>
      </w:r>
      <w:r w:rsidRPr="00CF478D">
        <w:rPr>
          <w:rFonts w:ascii="Garamond" w:hAnsi="Garamond"/>
        </w:rPr>
        <w:t xml:space="preserve"> és </w:t>
      </w:r>
      <w:r>
        <w:rPr>
          <w:rFonts w:ascii="Garamond" w:hAnsi="Garamond"/>
        </w:rPr>
        <w:t>a májusi felmérés eredményét követően</w:t>
      </w:r>
      <w:r w:rsidRPr="00CF478D">
        <w:rPr>
          <w:rFonts w:ascii="Garamond" w:hAnsi="Garamond"/>
        </w:rPr>
        <w:t xml:space="preserve"> a korrekció lehetőségét kihasználva, újra felülvizsgál</w:t>
      </w:r>
      <w:r w:rsidR="00664FA6">
        <w:rPr>
          <w:rFonts w:ascii="Garamond" w:hAnsi="Garamond"/>
        </w:rPr>
        <w:t>juk</w:t>
      </w:r>
      <w:r w:rsidRPr="00CF478D">
        <w:rPr>
          <w:rFonts w:ascii="Garamond" w:hAnsi="Garamond"/>
        </w:rPr>
        <w:t>.</w:t>
      </w:r>
    </w:p>
    <w:p w:rsidR="00CF478D" w:rsidRDefault="00CF478D" w:rsidP="00B736ED">
      <w:pPr>
        <w:jc w:val="both"/>
        <w:rPr>
          <w:rFonts w:ascii="Garamond" w:hAnsi="Garamond"/>
        </w:rPr>
      </w:pPr>
    </w:p>
    <w:p w:rsidR="00E11B86" w:rsidRPr="00E11B86" w:rsidRDefault="00E11B86" w:rsidP="00B736ED">
      <w:pPr>
        <w:tabs>
          <w:tab w:val="right" w:pos="5720"/>
        </w:tabs>
        <w:jc w:val="both"/>
        <w:rPr>
          <w:rFonts w:ascii="Garamond" w:hAnsi="Garamond"/>
          <w:b/>
          <w:u w:val="single"/>
        </w:rPr>
      </w:pPr>
      <w:r w:rsidRPr="00E11B86">
        <w:rPr>
          <w:rFonts w:ascii="Garamond" w:hAnsi="Garamond"/>
          <w:b/>
          <w:u w:val="single"/>
        </w:rPr>
        <w:t>Időszakos gyermekfelügyelet, játszócsoport intézményi térítési díjának meghatározása:</w:t>
      </w:r>
    </w:p>
    <w:p w:rsidR="00E11B86" w:rsidRDefault="00E11B86" w:rsidP="00B736ED">
      <w:pPr>
        <w:tabs>
          <w:tab w:val="right" w:pos="5720"/>
        </w:tabs>
        <w:jc w:val="both"/>
        <w:rPr>
          <w:rFonts w:ascii="Garamond" w:hAnsi="Garamond"/>
        </w:rPr>
      </w:pPr>
    </w:p>
    <w:p w:rsidR="00E11B86" w:rsidRDefault="00E11B86" w:rsidP="00B736ED">
      <w:pPr>
        <w:jc w:val="both"/>
        <w:rPr>
          <w:rFonts w:ascii="Garamond" w:hAnsi="Garamond"/>
        </w:rPr>
      </w:pPr>
      <w:r w:rsidRPr="0074495A">
        <w:rPr>
          <w:rFonts w:ascii="Garamond" w:hAnsi="Garamond"/>
        </w:rPr>
        <w:t>A bölcsődei alapfeladat ellátáson túl végzett feladatok a játszócsoport, valamint az időszakos gyermekfelügyelet, így a térítési díj megállapításának alapja a gondozók munkabére</w:t>
      </w:r>
      <w:r>
        <w:rPr>
          <w:rFonts w:ascii="Garamond" w:hAnsi="Garamond"/>
        </w:rPr>
        <w:t>.</w:t>
      </w:r>
    </w:p>
    <w:p w:rsidR="00E11B86" w:rsidRDefault="00E11B86" w:rsidP="00B736ED">
      <w:pPr>
        <w:tabs>
          <w:tab w:val="right" w:pos="5720"/>
        </w:tabs>
        <w:jc w:val="both"/>
        <w:rPr>
          <w:rFonts w:ascii="Garamond" w:hAnsi="Garamond"/>
        </w:rPr>
      </w:pPr>
    </w:p>
    <w:p w:rsidR="00C62892" w:rsidRPr="0074495A" w:rsidRDefault="00C62892" w:rsidP="00B736ED">
      <w:pPr>
        <w:tabs>
          <w:tab w:val="right" w:pos="5720"/>
        </w:tabs>
        <w:jc w:val="both"/>
        <w:rPr>
          <w:rFonts w:ascii="Garamond" w:hAnsi="Garamond"/>
        </w:rPr>
      </w:pPr>
      <w:r w:rsidRPr="0074495A">
        <w:rPr>
          <w:rFonts w:ascii="Garamond" w:hAnsi="Garamond"/>
        </w:rPr>
        <w:t xml:space="preserve">Egy </w:t>
      </w:r>
      <w:r w:rsidR="00E11B86">
        <w:rPr>
          <w:rFonts w:ascii="Garamond" w:hAnsi="Garamond"/>
        </w:rPr>
        <w:t>szakmai dolgozó</w:t>
      </w:r>
      <w:r w:rsidRPr="0074495A">
        <w:rPr>
          <w:rFonts w:ascii="Garamond" w:hAnsi="Garamond"/>
        </w:rPr>
        <w:t xml:space="preserve"> bruttó napi</w:t>
      </w:r>
      <w:r>
        <w:rPr>
          <w:rFonts w:ascii="Garamond" w:hAnsi="Garamond"/>
        </w:rPr>
        <w:t xml:space="preserve"> bér</w:t>
      </w:r>
      <w:r w:rsidR="00E11B86">
        <w:rPr>
          <w:rFonts w:ascii="Garamond" w:hAnsi="Garamond"/>
        </w:rPr>
        <w:t>költsége</w:t>
      </w:r>
      <w:r>
        <w:rPr>
          <w:rFonts w:ascii="Garamond" w:hAnsi="Garamond"/>
        </w:rPr>
        <w:t>:</w:t>
      </w:r>
      <w:r>
        <w:rPr>
          <w:rFonts w:ascii="Garamond" w:hAnsi="Garamond"/>
        </w:rPr>
        <w:tab/>
      </w:r>
      <w:r w:rsidR="00E11B86">
        <w:rPr>
          <w:rFonts w:ascii="Garamond" w:hAnsi="Garamond"/>
        </w:rPr>
        <w:t>23.190,</w:t>
      </w:r>
      <w:r w:rsidRPr="0074495A">
        <w:rPr>
          <w:rFonts w:ascii="Garamond" w:hAnsi="Garamond"/>
        </w:rPr>
        <w:t>-</w:t>
      </w:r>
      <w:r w:rsidR="00E11B86"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C62892" w:rsidRPr="0074495A" w:rsidRDefault="00E11B86" w:rsidP="00B736ED">
      <w:pPr>
        <w:tabs>
          <w:tab w:val="right" w:pos="5720"/>
        </w:tabs>
        <w:jc w:val="both"/>
        <w:rPr>
          <w:rFonts w:ascii="Garamond" w:hAnsi="Garamond"/>
        </w:rPr>
      </w:pPr>
      <w:r>
        <w:rPr>
          <w:rFonts w:ascii="Garamond" w:hAnsi="Garamond"/>
        </w:rPr>
        <w:t>A napi bérköltségből számított</w:t>
      </w:r>
      <w:r w:rsidR="00C62892">
        <w:rPr>
          <w:rFonts w:ascii="Garamond" w:hAnsi="Garamond"/>
        </w:rPr>
        <w:t xml:space="preserve"> óradíj:</w:t>
      </w:r>
      <w:r w:rsidR="00C62892">
        <w:rPr>
          <w:rFonts w:ascii="Garamond" w:hAnsi="Garamond"/>
        </w:rPr>
        <w:tab/>
      </w:r>
      <w:r>
        <w:rPr>
          <w:rFonts w:ascii="Garamond" w:hAnsi="Garamond"/>
        </w:rPr>
        <w:t>2.899,</w:t>
      </w:r>
      <w:r w:rsidR="00C62892" w:rsidRPr="0074495A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="00C62892" w:rsidRPr="0074495A">
        <w:rPr>
          <w:rFonts w:ascii="Garamond" w:hAnsi="Garamond"/>
        </w:rPr>
        <w:t>Ft</w:t>
      </w:r>
    </w:p>
    <w:p w:rsidR="0051778D" w:rsidRDefault="0051778D" w:rsidP="00B736ED">
      <w:pPr>
        <w:tabs>
          <w:tab w:val="right" w:pos="5720"/>
        </w:tabs>
        <w:jc w:val="both"/>
        <w:rPr>
          <w:rFonts w:ascii="Garamond" w:hAnsi="Garamond"/>
        </w:rPr>
      </w:pPr>
    </w:p>
    <w:p w:rsidR="00C62892" w:rsidRDefault="00E95923" w:rsidP="00B736ED">
      <w:pPr>
        <w:tabs>
          <w:tab w:val="right" w:pos="5720"/>
        </w:tabs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A fentiek alapján a szolgáltatás önköltsége 2.899,- Ft, mely alapján határozható meg a térítési díj.</w:t>
      </w:r>
      <w:r w:rsidR="008D5622">
        <w:rPr>
          <w:rFonts w:ascii="Garamond" w:hAnsi="Garamond"/>
        </w:rPr>
        <w:t xml:space="preserve"> A központi bérintézkedések hatására történt több lépcsős béremelés következtében a szolgáltatási önköltség jelentősen emelkedett, ezért javasolt a térítési díj emelése a napközbeni ellátások esetén</w:t>
      </w:r>
      <w:r w:rsidR="00664FA6">
        <w:rPr>
          <w:rFonts w:ascii="Garamond" w:hAnsi="Garamond"/>
        </w:rPr>
        <w:t>, amint a veszélyhelyzeti intézkedéseket hatályon kívül helyezik</w:t>
      </w:r>
      <w:r w:rsidR="008D5622">
        <w:rPr>
          <w:rFonts w:ascii="Garamond" w:hAnsi="Garamond"/>
        </w:rPr>
        <w:t>.</w:t>
      </w:r>
    </w:p>
    <w:p w:rsidR="00E11B86" w:rsidRDefault="00E11B86" w:rsidP="00B736ED">
      <w:pPr>
        <w:tabs>
          <w:tab w:val="right" w:pos="5720"/>
        </w:tabs>
        <w:jc w:val="both"/>
        <w:rPr>
          <w:rFonts w:ascii="Garamond" w:hAnsi="Garamond"/>
        </w:rPr>
      </w:pPr>
    </w:p>
    <w:p w:rsidR="00E95923" w:rsidRDefault="00E95923" w:rsidP="00B736ED">
      <w:pPr>
        <w:tabs>
          <w:tab w:val="right" w:pos="5720"/>
        </w:tabs>
        <w:jc w:val="both"/>
        <w:rPr>
          <w:rFonts w:ascii="Garamond" w:hAnsi="Garamond"/>
        </w:rPr>
      </w:pPr>
      <w:r>
        <w:rPr>
          <w:rFonts w:ascii="Garamond" w:hAnsi="Garamond"/>
        </w:rPr>
        <w:t xml:space="preserve">Az elvégzett önköltség számítások szerint </w:t>
      </w:r>
      <w:r w:rsidRPr="004923C5">
        <w:rPr>
          <w:rFonts w:ascii="Garamond" w:hAnsi="Garamond"/>
        </w:rPr>
        <w:t>a bölcsődei ellátás igénybevételéről és térítési díjáról szóló 17/2013. (VI. 28.) önkormányzati rendelet</w:t>
      </w:r>
      <w:r>
        <w:rPr>
          <w:rFonts w:ascii="Garamond" w:hAnsi="Garamond"/>
        </w:rPr>
        <w:t xml:space="preserve">ben meghatározott bölcsődei térítési díjakat az alábbiak szerint </w:t>
      </w:r>
      <w:r w:rsidR="00664FA6">
        <w:rPr>
          <w:rFonts w:ascii="Garamond" w:hAnsi="Garamond"/>
        </w:rPr>
        <w:t>lenne időszerű</w:t>
      </w:r>
      <w:r>
        <w:rPr>
          <w:rFonts w:ascii="Garamond" w:hAnsi="Garamond"/>
        </w:rPr>
        <w:t xml:space="preserve"> módosítani</w:t>
      </w:r>
      <w:r w:rsidR="00664FA6">
        <w:rPr>
          <w:rFonts w:ascii="Garamond" w:hAnsi="Garamond"/>
        </w:rPr>
        <w:t>, amint a jogszabály</w:t>
      </w:r>
      <w:r w:rsidR="00C037AC">
        <w:rPr>
          <w:rFonts w:ascii="Garamond" w:hAnsi="Garamond"/>
        </w:rPr>
        <w:t>ok lehetővé teszik</w:t>
      </w:r>
      <w:r>
        <w:rPr>
          <w:rFonts w:ascii="Garamond" w:hAnsi="Garamond"/>
        </w:rPr>
        <w:t>:</w:t>
      </w:r>
    </w:p>
    <w:p w:rsidR="00E95923" w:rsidRPr="0074495A" w:rsidRDefault="00E95923" w:rsidP="00B736ED">
      <w:pPr>
        <w:tabs>
          <w:tab w:val="right" w:pos="5720"/>
        </w:tabs>
        <w:jc w:val="both"/>
        <w:rPr>
          <w:rFonts w:ascii="Garamond" w:hAnsi="Garamond"/>
        </w:rPr>
      </w:pPr>
    </w:p>
    <w:p w:rsidR="00C62892" w:rsidRPr="00235230" w:rsidRDefault="00C62892" w:rsidP="00B736ED">
      <w:pPr>
        <w:rPr>
          <w:rFonts w:ascii="Garamond" w:hAnsi="Garamond"/>
          <w:bCs/>
        </w:rPr>
      </w:pPr>
      <w:r w:rsidRPr="00235230">
        <w:rPr>
          <w:rFonts w:ascii="Garamond" w:hAnsi="Garamond"/>
          <w:bCs/>
        </w:rPr>
        <w:t>Napi gondozási díj összege: 0 Ft/nap/gyermek</w:t>
      </w:r>
    </w:p>
    <w:p w:rsidR="00C62892" w:rsidRPr="00235230" w:rsidRDefault="00C62892" w:rsidP="00B736ED">
      <w:pPr>
        <w:tabs>
          <w:tab w:val="left" w:pos="3420"/>
        </w:tabs>
        <w:rPr>
          <w:rFonts w:ascii="Garamond" w:hAnsi="Garamond"/>
          <w:bCs/>
        </w:rPr>
      </w:pPr>
    </w:p>
    <w:p w:rsidR="00C62892" w:rsidRPr="00235230" w:rsidRDefault="00E95923" w:rsidP="00B736ED">
      <w:pPr>
        <w:tabs>
          <w:tab w:val="right" w:pos="4962"/>
        </w:tabs>
        <w:rPr>
          <w:rFonts w:ascii="Garamond" w:hAnsi="Garamond"/>
          <w:bCs/>
        </w:rPr>
      </w:pPr>
      <w:r>
        <w:rPr>
          <w:rFonts w:ascii="Garamond" w:hAnsi="Garamond"/>
          <w:bCs/>
        </w:rPr>
        <w:t>Az időszakos gyermekfelügyelet:</w:t>
      </w:r>
      <w:r>
        <w:rPr>
          <w:rFonts w:ascii="Garamond" w:hAnsi="Garamond"/>
          <w:bCs/>
        </w:rPr>
        <w:tab/>
        <w:t xml:space="preserve">725,- </w:t>
      </w:r>
      <w:r w:rsidR="00C62892" w:rsidRPr="00235230">
        <w:rPr>
          <w:rFonts w:ascii="Garamond" w:hAnsi="Garamond"/>
          <w:bCs/>
        </w:rPr>
        <w:t>Ft/fő/óra</w:t>
      </w:r>
    </w:p>
    <w:p w:rsidR="00C62892" w:rsidRPr="00235230" w:rsidRDefault="00E95923" w:rsidP="00B736ED">
      <w:pPr>
        <w:tabs>
          <w:tab w:val="right" w:pos="4962"/>
        </w:tabs>
        <w:rPr>
          <w:rFonts w:ascii="Garamond" w:hAnsi="Garamond"/>
          <w:bCs/>
        </w:rPr>
      </w:pPr>
      <w:r>
        <w:rPr>
          <w:rFonts w:ascii="Garamond" w:hAnsi="Garamond"/>
          <w:bCs/>
        </w:rPr>
        <w:tab/>
        <w:t xml:space="preserve">2.250,- </w:t>
      </w:r>
      <w:r w:rsidR="00C62892" w:rsidRPr="00235230">
        <w:rPr>
          <w:rFonts w:ascii="Garamond" w:hAnsi="Garamond"/>
          <w:bCs/>
        </w:rPr>
        <w:t>Ft/fő/nap</w:t>
      </w:r>
    </w:p>
    <w:p w:rsidR="00E95923" w:rsidRDefault="00E95923" w:rsidP="00B736ED">
      <w:pPr>
        <w:tabs>
          <w:tab w:val="left" w:pos="1620"/>
        </w:tabs>
        <w:rPr>
          <w:rFonts w:ascii="Garamond" w:hAnsi="Garamond"/>
          <w:bCs/>
        </w:rPr>
      </w:pPr>
    </w:p>
    <w:p w:rsidR="00C62892" w:rsidRDefault="00C62892" w:rsidP="00B736ED">
      <w:pPr>
        <w:tabs>
          <w:tab w:val="right" w:pos="4962"/>
        </w:tabs>
        <w:rPr>
          <w:rFonts w:ascii="Garamond" w:hAnsi="Garamond"/>
          <w:bCs/>
        </w:rPr>
      </w:pPr>
      <w:r w:rsidRPr="00235230">
        <w:rPr>
          <w:rFonts w:ascii="Garamond" w:hAnsi="Garamond"/>
          <w:bCs/>
        </w:rPr>
        <w:t>Játszócsoport:</w:t>
      </w:r>
      <w:r w:rsidRPr="00235230">
        <w:rPr>
          <w:rFonts w:ascii="Garamond" w:hAnsi="Garamond"/>
          <w:bCs/>
        </w:rPr>
        <w:tab/>
      </w:r>
      <w:r w:rsidR="00E95923">
        <w:rPr>
          <w:rFonts w:ascii="Garamond" w:hAnsi="Garamond"/>
          <w:bCs/>
        </w:rPr>
        <w:t xml:space="preserve">725,- </w:t>
      </w:r>
      <w:r w:rsidRPr="00235230">
        <w:rPr>
          <w:rFonts w:ascii="Garamond" w:hAnsi="Garamond"/>
          <w:bCs/>
        </w:rPr>
        <w:t>Ft/fő/óra</w:t>
      </w:r>
    </w:p>
    <w:p w:rsidR="00E95923" w:rsidRPr="00235230" w:rsidRDefault="00E95923" w:rsidP="00B736ED">
      <w:pPr>
        <w:tabs>
          <w:tab w:val="right" w:pos="4962"/>
        </w:tabs>
        <w:rPr>
          <w:rFonts w:ascii="Garamond" w:hAnsi="Garamond"/>
          <w:bCs/>
        </w:rPr>
      </w:pPr>
      <w:r>
        <w:rPr>
          <w:rFonts w:ascii="Garamond" w:hAnsi="Garamond"/>
          <w:bCs/>
        </w:rPr>
        <w:tab/>
        <w:t xml:space="preserve">2.250,- </w:t>
      </w:r>
      <w:r w:rsidRPr="00235230">
        <w:rPr>
          <w:rFonts w:ascii="Garamond" w:hAnsi="Garamond"/>
          <w:bCs/>
        </w:rPr>
        <w:t>Ft/fő/nap</w:t>
      </w:r>
    </w:p>
    <w:p w:rsidR="00882108" w:rsidRDefault="00882108" w:rsidP="00B736ED">
      <w:pPr>
        <w:rPr>
          <w:rFonts w:ascii="Garamond" w:hAnsi="Garamond"/>
          <w:bCs/>
        </w:rPr>
      </w:pPr>
    </w:p>
    <w:p w:rsidR="008D5622" w:rsidRDefault="008D5622" w:rsidP="00B736ED">
      <w:pPr>
        <w:jc w:val="both"/>
        <w:rPr>
          <w:rFonts w:ascii="Garamond" w:hAnsi="Garamond"/>
          <w:b/>
          <w:u w:val="single"/>
        </w:rPr>
      </w:pPr>
    </w:p>
    <w:p w:rsidR="001D4C8A" w:rsidRPr="009B4663" w:rsidRDefault="009B4663" w:rsidP="00B736ED">
      <w:pPr>
        <w:jc w:val="both"/>
        <w:rPr>
          <w:rFonts w:ascii="Garamond" w:eastAsia="Arial" w:hAnsi="Garamond"/>
          <w:b/>
          <w:u w:val="single"/>
        </w:rPr>
      </w:pPr>
      <w:r w:rsidRPr="009B4663">
        <w:rPr>
          <w:rFonts w:ascii="Garamond" w:hAnsi="Garamond"/>
          <w:b/>
          <w:u w:val="single"/>
        </w:rPr>
        <w:t>Gyermekétkeztetés díjának megállapítása:</w:t>
      </w:r>
    </w:p>
    <w:p w:rsidR="001D4C8A" w:rsidRDefault="001D4C8A" w:rsidP="00B736ED">
      <w:pPr>
        <w:jc w:val="both"/>
        <w:rPr>
          <w:rFonts w:ascii="Garamond" w:eastAsia="Arial" w:hAnsi="Garamond"/>
        </w:rPr>
      </w:pPr>
    </w:p>
    <w:p w:rsidR="009B4663" w:rsidRDefault="009B4663" w:rsidP="00B736ED">
      <w:pPr>
        <w:jc w:val="both"/>
        <w:rPr>
          <w:rFonts w:ascii="Garamond" w:hAnsi="Garamond"/>
        </w:rPr>
      </w:pPr>
      <w:r>
        <w:rPr>
          <w:rFonts w:ascii="Garamond" w:eastAsia="Arial" w:hAnsi="Garamond"/>
        </w:rPr>
        <w:t xml:space="preserve">A bölcsődei gyermekétkeztetést a KESZI biztosítja. Az étkezési díj alapja az élelmezés nyersanyagköltségének egy ellátottra jutó napi összege. Jogszabály szerint </w:t>
      </w:r>
      <w:r w:rsidRPr="00ED6F56">
        <w:rPr>
          <w:rFonts w:ascii="Garamond" w:hAnsi="Garamond"/>
        </w:rPr>
        <w:t>az étkeztetést biztosító szolgáltató köteles elkülönítetten kimutatni a gyermekétkeztetéssel összefüggésben felmerülő nyersanyagköltséget</w:t>
      </w:r>
      <w:r>
        <w:rPr>
          <w:rFonts w:ascii="Garamond" w:hAnsi="Garamond"/>
        </w:rPr>
        <w:t>.</w:t>
      </w:r>
    </w:p>
    <w:p w:rsidR="009B4663" w:rsidRDefault="009B4663" w:rsidP="00B736ED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:rsidR="009B4663" w:rsidRPr="004923C5" w:rsidRDefault="009B4663" w:rsidP="00B736ED">
      <w:pPr>
        <w:jc w:val="both"/>
        <w:rPr>
          <w:rFonts w:ascii="Garamond" w:eastAsia="Arial" w:hAnsi="Garamond"/>
        </w:rPr>
      </w:pPr>
      <w:r>
        <w:rPr>
          <w:rFonts w:ascii="Garamond" w:hAnsi="Garamond"/>
        </w:rPr>
        <w:t>Ezek alapján a KESZI intézményvezetője az alábbi táblázatban foglaltak szerint határozta meg a nyersanyagköltséget:</w:t>
      </w:r>
      <w:r>
        <w:rPr>
          <w:rFonts w:ascii="Garamond" w:eastAsia="Arial" w:hAnsi="Garamond"/>
        </w:rPr>
        <w:t xml:space="preserve"> </w:t>
      </w:r>
    </w:p>
    <w:tbl>
      <w:tblPr>
        <w:tblStyle w:val="Rcsostblzat"/>
        <w:tblW w:w="5000" w:type="pct"/>
        <w:tblLook w:val="01E0" w:firstRow="1" w:lastRow="1" w:firstColumn="1" w:lastColumn="1" w:noHBand="0" w:noVBand="0"/>
      </w:tblPr>
      <w:tblGrid>
        <w:gridCol w:w="2006"/>
        <w:gridCol w:w="2428"/>
        <w:gridCol w:w="2428"/>
        <w:gridCol w:w="2426"/>
      </w:tblGrid>
      <w:tr w:rsidR="00A37E01" w:rsidRPr="004923C5" w:rsidTr="00A37E01">
        <w:tc>
          <w:tcPr>
            <w:tcW w:w="1080" w:type="pct"/>
            <w:vAlign w:val="center"/>
          </w:tcPr>
          <w:p w:rsidR="00A37E01" w:rsidRPr="00A37E01" w:rsidRDefault="00A37E01" w:rsidP="00B736ED">
            <w:pPr>
              <w:jc w:val="center"/>
              <w:rPr>
                <w:rFonts w:ascii="Garamond" w:hAnsi="Garamond"/>
                <w:b/>
              </w:rPr>
            </w:pPr>
            <w:r w:rsidRPr="00A37E01">
              <w:rPr>
                <w:rFonts w:ascii="Garamond" w:hAnsi="Garamond"/>
                <w:b/>
              </w:rPr>
              <w:t>Étkeztetés</w:t>
            </w:r>
          </w:p>
        </w:tc>
        <w:tc>
          <w:tcPr>
            <w:tcW w:w="1307" w:type="pct"/>
            <w:vAlign w:val="center"/>
          </w:tcPr>
          <w:p w:rsidR="00A37E01" w:rsidRDefault="00A37E01" w:rsidP="00B736E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nyersanyagköltség Ft/adag</w:t>
            </w:r>
            <w:r w:rsidRPr="004923C5">
              <w:rPr>
                <w:rFonts w:ascii="Garamond" w:hAnsi="Garamond"/>
                <w:b/>
              </w:rPr>
              <w:t xml:space="preserve"> </w:t>
            </w:r>
          </w:p>
          <w:p w:rsidR="00A37E01" w:rsidRPr="004923C5" w:rsidRDefault="00A37E01" w:rsidP="00B736E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2022.01.01</w:t>
            </w:r>
          </w:p>
        </w:tc>
        <w:tc>
          <w:tcPr>
            <w:tcW w:w="1307" w:type="pct"/>
          </w:tcPr>
          <w:p w:rsidR="00A37E01" w:rsidRDefault="00A37E01" w:rsidP="00B736E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nyersanyagköltség Ft/adag</w:t>
            </w:r>
            <w:r w:rsidRPr="004923C5">
              <w:rPr>
                <w:rFonts w:ascii="Garamond" w:hAnsi="Garamond"/>
                <w:b/>
              </w:rPr>
              <w:t xml:space="preserve"> </w:t>
            </w:r>
          </w:p>
          <w:p w:rsidR="00A37E01" w:rsidRDefault="00A37E01" w:rsidP="00B736E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2022.04.01</w:t>
            </w:r>
          </w:p>
        </w:tc>
        <w:tc>
          <w:tcPr>
            <w:tcW w:w="1306" w:type="pct"/>
            <w:vAlign w:val="center"/>
          </w:tcPr>
          <w:p w:rsidR="00A37E01" w:rsidRDefault="00A37E01" w:rsidP="00B736ED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Különbözet Ft</w:t>
            </w:r>
          </w:p>
        </w:tc>
      </w:tr>
      <w:tr w:rsidR="00A37E01" w:rsidRPr="004923C5" w:rsidTr="00A37E01">
        <w:trPr>
          <w:trHeight w:val="432"/>
        </w:trPr>
        <w:tc>
          <w:tcPr>
            <w:tcW w:w="1080" w:type="pct"/>
          </w:tcPr>
          <w:p w:rsidR="00A37E01" w:rsidRPr="004923C5" w:rsidRDefault="00A37E01" w:rsidP="00B736ED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reggeli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171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178</w:t>
            </w:r>
          </w:p>
        </w:tc>
        <w:tc>
          <w:tcPr>
            <w:tcW w:w="1306" w:type="pct"/>
          </w:tcPr>
          <w:p w:rsidR="00A37E01" w:rsidRPr="004923C5" w:rsidRDefault="0053755E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</w:tr>
      <w:tr w:rsidR="00A37E01" w:rsidRPr="004923C5" w:rsidTr="00A37E01">
        <w:trPr>
          <w:trHeight w:val="432"/>
        </w:trPr>
        <w:tc>
          <w:tcPr>
            <w:tcW w:w="1080" w:type="pct"/>
          </w:tcPr>
          <w:p w:rsidR="00A37E01" w:rsidRPr="004923C5" w:rsidRDefault="00A37E01" w:rsidP="00B736ED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tízórai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95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102</w:t>
            </w:r>
          </w:p>
        </w:tc>
        <w:tc>
          <w:tcPr>
            <w:tcW w:w="1306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</w:tr>
      <w:tr w:rsidR="00A37E01" w:rsidRPr="004923C5" w:rsidTr="00A37E01">
        <w:trPr>
          <w:trHeight w:val="432"/>
        </w:trPr>
        <w:tc>
          <w:tcPr>
            <w:tcW w:w="1080" w:type="pct"/>
          </w:tcPr>
          <w:p w:rsidR="00A37E01" w:rsidRPr="004923C5" w:rsidRDefault="00A37E01" w:rsidP="00B736ED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ebéd</w:t>
            </w:r>
          </w:p>
        </w:tc>
        <w:tc>
          <w:tcPr>
            <w:tcW w:w="1307" w:type="pct"/>
          </w:tcPr>
          <w:p w:rsidR="00A37E01" w:rsidRPr="004923C5" w:rsidRDefault="0053755E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311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343</w:t>
            </w:r>
          </w:p>
        </w:tc>
        <w:tc>
          <w:tcPr>
            <w:tcW w:w="1306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  <w:r w:rsidR="0053755E">
              <w:rPr>
                <w:rFonts w:ascii="Garamond" w:hAnsi="Garamond"/>
              </w:rPr>
              <w:t>2</w:t>
            </w:r>
          </w:p>
        </w:tc>
      </w:tr>
      <w:tr w:rsidR="00A37E01" w:rsidRPr="004923C5" w:rsidTr="00A37E01">
        <w:trPr>
          <w:trHeight w:val="432"/>
        </w:trPr>
        <w:tc>
          <w:tcPr>
            <w:tcW w:w="1080" w:type="pct"/>
          </w:tcPr>
          <w:p w:rsidR="00A37E01" w:rsidRPr="004923C5" w:rsidRDefault="00A37E01" w:rsidP="00B736ED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uzsonna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</w:t>
            </w:r>
            <w:r w:rsidR="0053755E">
              <w:rPr>
                <w:rFonts w:ascii="Garamond" w:hAnsi="Garamond"/>
              </w:rPr>
              <w:t>4</w:t>
            </w:r>
          </w:p>
        </w:tc>
        <w:tc>
          <w:tcPr>
            <w:tcW w:w="1307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140</w:t>
            </w:r>
          </w:p>
        </w:tc>
        <w:tc>
          <w:tcPr>
            <w:tcW w:w="1306" w:type="pct"/>
          </w:tcPr>
          <w:p w:rsidR="00A37E01" w:rsidRPr="004923C5" w:rsidRDefault="00A37E01" w:rsidP="00B736ED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  <w:r w:rsidR="0053755E">
              <w:rPr>
                <w:rFonts w:ascii="Garamond" w:hAnsi="Garamond"/>
              </w:rPr>
              <w:t>6</w:t>
            </w:r>
          </w:p>
        </w:tc>
      </w:tr>
      <w:tr w:rsidR="00A37E01" w:rsidRPr="00A37E01" w:rsidTr="00A37E01">
        <w:trPr>
          <w:trHeight w:val="432"/>
        </w:trPr>
        <w:tc>
          <w:tcPr>
            <w:tcW w:w="1080" w:type="pct"/>
          </w:tcPr>
          <w:p w:rsidR="00A37E01" w:rsidRPr="00A37E01" w:rsidRDefault="00A37E01" w:rsidP="00B736ED">
            <w:pPr>
              <w:rPr>
                <w:rFonts w:ascii="Garamond" w:hAnsi="Garamond"/>
                <w:b/>
              </w:rPr>
            </w:pPr>
            <w:r w:rsidRPr="00A37E01">
              <w:rPr>
                <w:rFonts w:ascii="Garamond" w:hAnsi="Garamond"/>
                <w:b/>
              </w:rPr>
              <w:t>összesen</w:t>
            </w:r>
          </w:p>
        </w:tc>
        <w:tc>
          <w:tcPr>
            <w:tcW w:w="1307" w:type="pct"/>
          </w:tcPr>
          <w:p w:rsidR="00A37E01" w:rsidRPr="00A37E01" w:rsidRDefault="00A37E01" w:rsidP="00B736ED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69</w:t>
            </w:r>
            <w:r w:rsidR="0053755E">
              <w:rPr>
                <w:rFonts w:ascii="Garamond" w:hAnsi="Garamond"/>
                <w:b/>
              </w:rPr>
              <w:t>1</w:t>
            </w:r>
          </w:p>
        </w:tc>
        <w:tc>
          <w:tcPr>
            <w:tcW w:w="1307" w:type="pct"/>
          </w:tcPr>
          <w:p w:rsidR="00A37E01" w:rsidRPr="00A37E01" w:rsidRDefault="00A37E01" w:rsidP="00B736ED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763</w:t>
            </w:r>
          </w:p>
        </w:tc>
        <w:tc>
          <w:tcPr>
            <w:tcW w:w="1306" w:type="pct"/>
          </w:tcPr>
          <w:p w:rsidR="00A37E01" w:rsidRPr="00A37E01" w:rsidRDefault="00A37E01" w:rsidP="00B736ED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7</w:t>
            </w:r>
            <w:r w:rsidR="0053755E">
              <w:rPr>
                <w:rFonts w:ascii="Garamond" w:hAnsi="Garamond"/>
                <w:b/>
              </w:rPr>
              <w:t>2</w:t>
            </w:r>
          </w:p>
        </w:tc>
      </w:tr>
    </w:tbl>
    <w:p w:rsidR="00882108" w:rsidRDefault="00882108" w:rsidP="00B736ED">
      <w:pPr>
        <w:jc w:val="both"/>
        <w:rPr>
          <w:rFonts w:ascii="Garamond" w:eastAsia="Arial" w:hAnsi="Garamond"/>
        </w:rPr>
      </w:pPr>
    </w:p>
    <w:p w:rsidR="001D4C8A" w:rsidRDefault="00A37E01" w:rsidP="00B736ED">
      <w:pPr>
        <w:jc w:val="both"/>
        <w:rPr>
          <w:rFonts w:ascii="Garamond" w:eastAsia="Arial" w:hAnsi="Garamond"/>
        </w:rPr>
      </w:pPr>
      <w:r>
        <w:rPr>
          <w:rFonts w:ascii="Garamond" w:eastAsia="Arial" w:hAnsi="Garamond"/>
        </w:rPr>
        <w:t xml:space="preserve">A fenti árak az általános forgalmi adót tartalmazzák. </w:t>
      </w:r>
      <w:r w:rsidR="001D4C8A" w:rsidRPr="004923C5">
        <w:rPr>
          <w:rFonts w:ascii="Garamond" w:eastAsia="Arial" w:hAnsi="Garamond"/>
        </w:rPr>
        <w:t>Az étkeztetést biztosító KESZI intézményvezető</w:t>
      </w:r>
      <w:r w:rsidR="00570D2C" w:rsidRPr="004923C5">
        <w:rPr>
          <w:rFonts w:ascii="Garamond" w:eastAsia="Arial" w:hAnsi="Garamond"/>
        </w:rPr>
        <w:t>je</w:t>
      </w:r>
      <w:r>
        <w:rPr>
          <w:rFonts w:ascii="Garamond" w:eastAsia="Arial" w:hAnsi="Garamond"/>
        </w:rPr>
        <w:t xml:space="preserve"> az élelmiszer alapanyagok áremelkedése miatt 10%-os emelést mutatott ki, mely alapján indokolt</w:t>
      </w:r>
      <w:r w:rsidR="00570D2C" w:rsidRPr="004923C5">
        <w:rPr>
          <w:rFonts w:ascii="Garamond" w:eastAsia="Arial" w:hAnsi="Garamond"/>
        </w:rPr>
        <w:t xml:space="preserve"> </w:t>
      </w:r>
      <w:r w:rsidR="00C037AC">
        <w:rPr>
          <w:rFonts w:ascii="Garamond" w:eastAsia="Arial" w:hAnsi="Garamond"/>
        </w:rPr>
        <w:t xml:space="preserve">lenne </w:t>
      </w:r>
      <w:r w:rsidR="00570D2C" w:rsidRPr="004923C5">
        <w:rPr>
          <w:rFonts w:ascii="Garamond" w:eastAsia="Arial" w:hAnsi="Garamond"/>
        </w:rPr>
        <w:t>a térítési díj emelés</w:t>
      </w:r>
      <w:r>
        <w:rPr>
          <w:rFonts w:ascii="Garamond" w:eastAsia="Arial" w:hAnsi="Garamond"/>
        </w:rPr>
        <w:t>e.</w:t>
      </w:r>
    </w:p>
    <w:p w:rsidR="00A37E01" w:rsidRPr="004923C5" w:rsidRDefault="00A37E01" w:rsidP="00B736ED">
      <w:pPr>
        <w:jc w:val="both"/>
        <w:rPr>
          <w:rFonts w:ascii="Garamond" w:eastAsia="Arial" w:hAnsi="Garamond"/>
        </w:rPr>
      </w:pPr>
    </w:p>
    <w:p w:rsidR="001D4C8A" w:rsidRPr="004923C5" w:rsidRDefault="001D4C8A" w:rsidP="00B736ED">
      <w:pPr>
        <w:jc w:val="both"/>
        <w:rPr>
          <w:rFonts w:ascii="Garamond" w:hAnsi="Garamond"/>
          <w:color w:val="000000"/>
        </w:rPr>
      </w:pPr>
      <w:r w:rsidRPr="004923C5">
        <w:rPr>
          <w:rFonts w:ascii="Garamond" w:hAnsi="Garamond"/>
          <w:color w:val="000000"/>
        </w:rPr>
        <w:t>A fentiek alapján kérem a Tisztelt Képviselő-testület</w:t>
      </w:r>
      <w:r w:rsidR="00B736ED">
        <w:rPr>
          <w:rFonts w:ascii="Garamond" w:hAnsi="Garamond"/>
          <w:color w:val="000000"/>
        </w:rPr>
        <w:t xml:space="preserve">et, hogy tárgyalja meg az előterjesztést és </w:t>
      </w:r>
      <w:r w:rsidR="003B6887">
        <w:rPr>
          <w:rFonts w:ascii="Garamond" w:hAnsi="Garamond"/>
          <w:color w:val="000000"/>
        </w:rPr>
        <w:t>fogadja el a határozat tervezetet</w:t>
      </w:r>
      <w:r w:rsidRPr="004923C5">
        <w:rPr>
          <w:rFonts w:ascii="Garamond" w:hAnsi="Garamond"/>
          <w:color w:val="000000"/>
        </w:rPr>
        <w:t>.</w:t>
      </w:r>
    </w:p>
    <w:p w:rsidR="00A37E01" w:rsidRDefault="00A37E01" w:rsidP="00B736ED">
      <w:pPr>
        <w:jc w:val="both"/>
        <w:rPr>
          <w:rFonts w:ascii="Garamond" w:hAnsi="Garamond"/>
        </w:rPr>
      </w:pPr>
    </w:p>
    <w:p w:rsidR="001D4C8A" w:rsidRDefault="00EF2672" w:rsidP="00B736ED">
      <w:pPr>
        <w:jc w:val="both"/>
        <w:rPr>
          <w:rFonts w:ascii="Garamond" w:hAnsi="Garamond"/>
        </w:rPr>
      </w:pPr>
      <w:r w:rsidRPr="004923C5">
        <w:rPr>
          <w:rFonts w:ascii="Garamond" w:hAnsi="Garamond"/>
        </w:rPr>
        <w:t xml:space="preserve">Kunszentmiklós, </w:t>
      </w:r>
      <w:r w:rsidR="003579CB">
        <w:rPr>
          <w:rFonts w:ascii="Garamond" w:hAnsi="Garamond"/>
        </w:rPr>
        <w:t>2022. március 7.</w:t>
      </w:r>
    </w:p>
    <w:p w:rsidR="00B736ED" w:rsidRPr="004923C5" w:rsidRDefault="00B736ED" w:rsidP="00B736ED">
      <w:pPr>
        <w:jc w:val="both"/>
        <w:rPr>
          <w:rFonts w:ascii="Garamond" w:hAnsi="Garamond"/>
        </w:rPr>
      </w:pPr>
    </w:p>
    <w:p w:rsidR="00F32999" w:rsidRPr="004923C5" w:rsidRDefault="00F32999" w:rsidP="00B736ED">
      <w:pPr>
        <w:jc w:val="both"/>
        <w:rPr>
          <w:rFonts w:ascii="Garamond" w:hAnsi="Garamond"/>
        </w:rPr>
      </w:pPr>
    </w:p>
    <w:p w:rsidR="001D4C8A" w:rsidRPr="004923C5" w:rsidRDefault="001D4C8A" w:rsidP="00B736ED">
      <w:pPr>
        <w:tabs>
          <w:tab w:val="center" w:pos="6480"/>
        </w:tabs>
        <w:jc w:val="both"/>
        <w:rPr>
          <w:rFonts w:ascii="Garamond" w:hAnsi="Garamond"/>
        </w:rPr>
      </w:pPr>
      <w:r w:rsidRPr="004923C5">
        <w:rPr>
          <w:rFonts w:ascii="Garamond" w:hAnsi="Garamond"/>
        </w:rPr>
        <w:tab/>
      </w:r>
      <w:r w:rsidR="00E52955">
        <w:rPr>
          <w:rFonts w:ascii="Garamond" w:hAnsi="Garamond"/>
        </w:rPr>
        <w:t xml:space="preserve">  </w:t>
      </w:r>
      <w:bookmarkStart w:id="1" w:name="_GoBack"/>
      <w:bookmarkEnd w:id="1"/>
      <w:r w:rsidRPr="004923C5">
        <w:rPr>
          <w:rFonts w:ascii="Garamond" w:hAnsi="Garamond"/>
        </w:rPr>
        <w:t xml:space="preserve">Lesi Árpád </w:t>
      </w:r>
      <w:proofErr w:type="spellStart"/>
      <w:r w:rsidRPr="004923C5">
        <w:rPr>
          <w:rFonts w:ascii="Garamond" w:hAnsi="Garamond"/>
        </w:rPr>
        <w:t>sk</w:t>
      </w:r>
      <w:proofErr w:type="spellEnd"/>
      <w:r w:rsidRPr="004923C5">
        <w:rPr>
          <w:rFonts w:ascii="Garamond" w:hAnsi="Garamond"/>
        </w:rPr>
        <w:t>.</w:t>
      </w:r>
    </w:p>
    <w:p w:rsidR="001D4C8A" w:rsidRDefault="001D4C8A" w:rsidP="00B736ED">
      <w:pPr>
        <w:tabs>
          <w:tab w:val="center" w:pos="6480"/>
        </w:tabs>
        <w:jc w:val="both"/>
        <w:rPr>
          <w:rFonts w:ascii="Garamond" w:hAnsi="Garamond"/>
        </w:rPr>
      </w:pPr>
      <w:r w:rsidRPr="004923C5">
        <w:rPr>
          <w:rFonts w:ascii="Garamond" w:hAnsi="Garamond"/>
        </w:rPr>
        <w:tab/>
      </w:r>
      <w:proofErr w:type="gramStart"/>
      <w:r w:rsidRPr="004923C5">
        <w:rPr>
          <w:rFonts w:ascii="Garamond" w:hAnsi="Garamond"/>
        </w:rPr>
        <w:t>polgármester</w:t>
      </w:r>
      <w:proofErr w:type="gramEnd"/>
    </w:p>
    <w:p w:rsidR="003B6887" w:rsidRPr="00406534" w:rsidRDefault="003B6887" w:rsidP="003B6887">
      <w:pPr>
        <w:jc w:val="center"/>
        <w:rPr>
          <w:rFonts w:ascii="Garamond" w:hAnsi="Garamond"/>
          <w:b/>
          <w:sz w:val="26"/>
          <w:szCs w:val="26"/>
          <w:u w:val="single"/>
        </w:rPr>
      </w:pPr>
      <w:r>
        <w:rPr>
          <w:rFonts w:ascii="Garamond" w:hAnsi="Garamond"/>
          <w:b/>
          <w:sz w:val="26"/>
          <w:szCs w:val="26"/>
          <w:u w:val="single"/>
        </w:rPr>
        <w:lastRenderedPageBreak/>
        <w:t>HATÁROZAT TERVEZET</w:t>
      </w:r>
    </w:p>
    <w:p w:rsidR="003B6887" w:rsidRPr="00406534" w:rsidRDefault="003B6887" w:rsidP="003B6887">
      <w:pPr>
        <w:rPr>
          <w:rFonts w:ascii="Garamond" w:hAnsi="Garamond"/>
          <w:b/>
          <w:sz w:val="26"/>
          <w:szCs w:val="26"/>
          <w:u w:val="single"/>
        </w:rPr>
      </w:pPr>
    </w:p>
    <w:p w:rsidR="003B6887" w:rsidRPr="003B6887" w:rsidRDefault="003B6887" w:rsidP="003B6887">
      <w:pPr>
        <w:rPr>
          <w:rFonts w:ascii="Garamond" w:hAnsi="Garamond"/>
          <w:sz w:val="26"/>
          <w:szCs w:val="26"/>
        </w:rPr>
      </w:pPr>
      <w:r w:rsidRPr="00406534">
        <w:rPr>
          <w:rFonts w:ascii="Garamond" w:hAnsi="Garamond"/>
          <w:b/>
          <w:sz w:val="26"/>
          <w:szCs w:val="26"/>
          <w:u w:val="single"/>
        </w:rPr>
        <w:t xml:space="preserve">Tárgy: </w:t>
      </w:r>
      <w:r w:rsidRPr="003B6887">
        <w:rPr>
          <w:rFonts w:ascii="Garamond" w:hAnsi="Garamond"/>
          <w:sz w:val="26"/>
          <w:szCs w:val="26"/>
        </w:rPr>
        <w:t>Napsugár Bölcsőde intézményi</w:t>
      </w:r>
      <w:r>
        <w:rPr>
          <w:rFonts w:ascii="Garamond" w:hAnsi="Garamond"/>
          <w:sz w:val="26"/>
          <w:szCs w:val="26"/>
        </w:rPr>
        <w:t xml:space="preserve"> </w:t>
      </w:r>
      <w:r w:rsidRPr="003B6887">
        <w:rPr>
          <w:rFonts w:ascii="Garamond" w:hAnsi="Garamond"/>
          <w:sz w:val="26"/>
          <w:szCs w:val="26"/>
        </w:rPr>
        <w:t>térítési díjának 2022. évi felülvizsgálata</w:t>
      </w:r>
    </w:p>
    <w:p w:rsidR="003B6887" w:rsidRPr="00406534" w:rsidRDefault="003B6887" w:rsidP="003B6887">
      <w:pPr>
        <w:rPr>
          <w:rFonts w:ascii="Garamond" w:hAnsi="Garamond"/>
          <w:sz w:val="26"/>
          <w:szCs w:val="26"/>
        </w:rPr>
      </w:pP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>Kunszentmiklós Város Önkormányzata Képviselő-testülete (továbbiakban: Képviselő-testület) megtárgyalta Lesi Árpád polgármester előterjesztését és a következő határozatot hozza: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</w:p>
    <w:p w:rsidR="003B6887" w:rsidRDefault="003B6887" w:rsidP="003B6887">
      <w:pPr>
        <w:numPr>
          <w:ilvl w:val="0"/>
          <w:numId w:val="5"/>
        </w:numPr>
        <w:suppressAutoHyphens/>
        <w:ind w:left="360"/>
        <w:jc w:val="both"/>
        <w:rPr>
          <w:rFonts w:ascii="Garamond" w:hAnsi="Garamond"/>
        </w:rPr>
      </w:pPr>
      <w:r w:rsidRPr="002B1DF8">
        <w:rPr>
          <w:rFonts w:ascii="Garamond" w:hAnsi="Garamond"/>
        </w:rPr>
        <w:t xml:space="preserve">A Képviselő-testület </w:t>
      </w:r>
      <w:r>
        <w:rPr>
          <w:rFonts w:ascii="Garamond" w:hAnsi="Garamond"/>
        </w:rPr>
        <w:t xml:space="preserve">elfogadja 2022. évre a bölcsődei ellátások szolgáltatási önköltségének megállapítását. </w:t>
      </w:r>
    </w:p>
    <w:p w:rsidR="003B6887" w:rsidRDefault="003B6887" w:rsidP="003B6887">
      <w:pPr>
        <w:ind w:left="360"/>
        <w:jc w:val="both"/>
        <w:rPr>
          <w:rFonts w:ascii="Garamond" w:hAnsi="Garamond"/>
        </w:rPr>
      </w:pPr>
    </w:p>
    <w:p w:rsidR="003B6887" w:rsidRDefault="003B6887" w:rsidP="003B6887">
      <w:pPr>
        <w:numPr>
          <w:ilvl w:val="0"/>
          <w:numId w:val="5"/>
        </w:numPr>
        <w:suppressAutoHyphens/>
        <w:ind w:left="360"/>
        <w:jc w:val="both"/>
        <w:rPr>
          <w:rFonts w:ascii="Garamond" w:hAnsi="Garamond"/>
        </w:rPr>
      </w:pPr>
      <w:r w:rsidRPr="00E165D7">
        <w:rPr>
          <w:rFonts w:ascii="Garamond" w:hAnsi="Garamond"/>
        </w:rPr>
        <w:t xml:space="preserve">A Képviselő-testület úgy határoz, hogy </w:t>
      </w:r>
      <w:r>
        <w:rPr>
          <w:rFonts w:ascii="Garamond" w:hAnsi="Garamond"/>
        </w:rPr>
        <w:t xml:space="preserve">2022. június 30-át követően ismételten </w:t>
      </w:r>
      <w:proofErr w:type="gramStart"/>
      <w:r>
        <w:rPr>
          <w:rFonts w:ascii="Garamond" w:hAnsi="Garamond"/>
        </w:rPr>
        <w:t xml:space="preserve">felülvizsgálja </w:t>
      </w:r>
      <w:r w:rsidRPr="00E165D7">
        <w:rPr>
          <w:rFonts w:ascii="Garamond" w:hAnsi="Garamond"/>
        </w:rPr>
        <w:t xml:space="preserve"> </w:t>
      </w:r>
      <w:r>
        <w:rPr>
          <w:rFonts w:ascii="Garamond" w:hAnsi="Garamond"/>
        </w:rPr>
        <w:t>a</w:t>
      </w:r>
      <w:proofErr w:type="gramEnd"/>
      <w:r>
        <w:rPr>
          <w:rFonts w:ascii="Garamond" w:hAnsi="Garamond"/>
        </w:rPr>
        <w:t xml:space="preserve"> szolgáltatási önköltséget és módosítja a bölcsődei térítési díjakról szóló rendeletét.</w:t>
      </w:r>
    </w:p>
    <w:p w:rsidR="003B6887" w:rsidRDefault="003B6887" w:rsidP="003B6887">
      <w:pPr>
        <w:pStyle w:val="Listaszerbekezds"/>
        <w:rPr>
          <w:rFonts w:ascii="Garamond" w:hAnsi="Garamond"/>
        </w:rPr>
      </w:pPr>
    </w:p>
    <w:p w:rsidR="003B6887" w:rsidRPr="002B1DF8" w:rsidRDefault="003B6887" w:rsidP="003B6887">
      <w:pPr>
        <w:numPr>
          <w:ilvl w:val="0"/>
          <w:numId w:val="5"/>
        </w:numPr>
        <w:suppressAutoHyphens/>
        <w:ind w:left="360"/>
        <w:jc w:val="both"/>
        <w:rPr>
          <w:rFonts w:ascii="Garamond" w:hAnsi="Garamond"/>
        </w:rPr>
      </w:pPr>
      <w:r w:rsidRPr="002B1DF8">
        <w:rPr>
          <w:rFonts w:ascii="Garamond" w:hAnsi="Garamond"/>
        </w:rPr>
        <w:t>A Képviselő-testület megbízza Lesi Árpád polgármestert a további teendők ellátásával.</w:t>
      </w:r>
    </w:p>
    <w:p w:rsidR="003B6887" w:rsidRPr="002B1DF8" w:rsidRDefault="003B6887" w:rsidP="003B6887">
      <w:pPr>
        <w:jc w:val="both"/>
        <w:rPr>
          <w:rFonts w:ascii="Garamond" w:hAnsi="Garamond"/>
          <w:u w:val="single"/>
        </w:rPr>
      </w:pPr>
    </w:p>
    <w:p w:rsidR="003B6887" w:rsidRPr="002B1DF8" w:rsidRDefault="003B6887" w:rsidP="003B6887">
      <w:pPr>
        <w:jc w:val="both"/>
        <w:rPr>
          <w:rFonts w:ascii="Garamond" w:hAnsi="Garamond"/>
          <w:u w:val="single"/>
        </w:rPr>
      </w:pP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  <w:u w:val="single"/>
        </w:rPr>
        <w:t>Határidő:</w:t>
      </w:r>
      <w:r w:rsidRPr="002B1DF8">
        <w:rPr>
          <w:rFonts w:ascii="Garamond" w:hAnsi="Garamond"/>
        </w:rPr>
        <w:t xml:space="preserve"> </w:t>
      </w:r>
      <w:r>
        <w:rPr>
          <w:rFonts w:ascii="Garamond" w:hAnsi="Garamond"/>
        </w:rPr>
        <w:t>2022. április 1.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</w:p>
    <w:p w:rsidR="003B6887" w:rsidRPr="002B1DF8" w:rsidRDefault="003B6887" w:rsidP="003B6887">
      <w:pPr>
        <w:jc w:val="both"/>
        <w:rPr>
          <w:rFonts w:ascii="Garamond" w:hAnsi="Garamond"/>
          <w:u w:val="single"/>
        </w:rPr>
      </w:pPr>
      <w:r w:rsidRPr="002B1DF8">
        <w:rPr>
          <w:rFonts w:ascii="Garamond" w:hAnsi="Garamond"/>
          <w:u w:val="single"/>
        </w:rPr>
        <w:t>Felelős:</w:t>
      </w:r>
    </w:p>
    <w:p w:rsidR="003B6887" w:rsidRPr="002B1DF8" w:rsidRDefault="003B6887" w:rsidP="003B6887">
      <w:pPr>
        <w:numPr>
          <w:ilvl w:val="0"/>
          <w:numId w:val="4"/>
        </w:numPr>
        <w:tabs>
          <w:tab w:val="left" w:pos="6480"/>
        </w:tabs>
        <w:suppressAutoHyphens/>
        <w:jc w:val="both"/>
        <w:rPr>
          <w:rFonts w:ascii="Garamond" w:hAnsi="Garamond"/>
        </w:rPr>
      </w:pPr>
      <w:r w:rsidRPr="002B1DF8">
        <w:rPr>
          <w:rFonts w:ascii="Garamond" w:hAnsi="Garamond"/>
        </w:rPr>
        <w:t>Lesi Árpád polgármester</w:t>
      </w:r>
    </w:p>
    <w:p w:rsidR="003B6887" w:rsidRPr="002B1DF8" w:rsidRDefault="003B6887" w:rsidP="003B6887">
      <w:pPr>
        <w:numPr>
          <w:ilvl w:val="0"/>
          <w:numId w:val="4"/>
        </w:numPr>
        <w:tabs>
          <w:tab w:val="left" w:pos="6480"/>
        </w:tabs>
        <w:suppressAutoHyphens/>
        <w:jc w:val="both"/>
        <w:rPr>
          <w:rFonts w:ascii="Garamond" w:hAnsi="Garamond"/>
        </w:rPr>
      </w:pPr>
      <w:r w:rsidRPr="002B1DF8">
        <w:rPr>
          <w:rFonts w:ascii="Garamond" w:hAnsi="Garamond"/>
        </w:rPr>
        <w:t xml:space="preserve">dr. </w:t>
      </w:r>
      <w:proofErr w:type="spellStart"/>
      <w:r w:rsidRPr="002B1DF8">
        <w:rPr>
          <w:rFonts w:ascii="Garamond" w:hAnsi="Garamond"/>
        </w:rPr>
        <w:t>Sipeki</w:t>
      </w:r>
      <w:proofErr w:type="spellEnd"/>
      <w:r w:rsidRPr="002B1DF8">
        <w:rPr>
          <w:rFonts w:ascii="Garamond" w:hAnsi="Garamond"/>
        </w:rPr>
        <w:t xml:space="preserve"> Gerda jegyző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</w:p>
    <w:p w:rsidR="003B6887" w:rsidRPr="002B1DF8" w:rsidRDefault="003B6887" w:rsidP="003B6887">
      <w:pPr>
        <w:jc w:val="both"/>
        <w:rPr>
          <w:rFonts w:ascii="Garamond" w:hAnsi="Garamond"/>
          <w:u w:val="single"/>
        </w:rPr>
      </w:pPr>
      <w:r w:rsidRPr="002B1DF8">
        <w:rPr>
          <w:rFonts w:ascii="Garamond" w:hAnsi="Garamond"/>
          <w:u w:val="single"/>
        </w:rPr>
        <w:t>A határozatról értesülnek: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>- Lesi Árpád polgármester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 xml:space="preserve">- dr. </w:t>
      </w:r>
      <w:proofErr w:type="spellStart"/>
      <w:r w:rsidRPr="002B1DF8">
        <w:rPr>
          <w:rFonts w:ascii="Garamond" w:hAnsi="Garamond"/>
        </w:rPr>
        <w:t>Sipeki</w:t>
      </w:r>
      <w:proofErr w:type="spellEnd"/>
      <w:r w:rsidRPr="002B1DF8">
        <w:rPr>
          <w:rFonts w:ascii="Garamond" w:hAnsi="Garamond"/>
        </w:rPr>
        <w:t xml:space="preserve"> Gerda jegyző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 xml:space="preserve">- </w:t>
      </w:r>
      <w:proofErr w:type="spellStart"/>
      <w:r>
        <w:rPr>
          <w:rFonts w:ascii="Garamond" w:hAnsi="Garamond"/>
        </w:rPr>
        <w:t>Bukovszki</w:t>
      </w:r>
      <w:proofErr w:type="spellEnd"/>
      <w:r>
        <w:rPr>
          <w:rFonts w:ascii="Garamond" w:hAnsi="Garamond"/>
        </w:rPr>
        <w:t xml:space="preserve"> Adrienn</w:t>
      </w:r>
      <w:r w:rsidRPr="002B1DF8">
        <w:rPr>
          <w:rFonts w:ascii="Garamond" w:hAnsi="Garamond"/>
        </w:rPr>
        <w:t xml:space="preserve"> hatósági csoport csoportvezető</w:t>
      </w:r>
    </w:p>
    <w:p w:rsidR="003B6887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 xml:space="preserve">- </w:t>
      </w:r>
      <w:r>
        <w:rPr>
          <w:rFonts w:ascii="Garamond" w:hAnsi="Garamond"/>
        </w:rPr>
        <w:t>Napsugár Bölcsőde intézményvezetője</w:t>
      </w:r>
    </w:p>
    <w:p w:rsidR="003B6887" w:rsidRDefault="003B6887" w:rsidP="003B6887">
      <w:pPr>
        <w:jc w:val="both"/>
        <w:rPr>
          <w:rFonts w:ascii="Garamond" w:hAnsi="Garamond"/>
        </w:rPr>
      </w:pPr>
      <w:r>
        <w:rPr>
          <w:rFonts w:ascii="Garamond" w:hAnsi="Garamond"/>
        </w:rPr>
        <w:t>- KESZI intézményvezetője</w:t>
      </w:r>
    </w:p>
    <w:p w:rsidR="003B6887" w:rsidRDefault="003B6887" w:rsidP="003B6887">
      <w:pPr>
        <w:jc w:val="both"/>
        <w:rPr>
          <w:rFonts w:ascii="Garamond" w:hAnsi="Garamond"/>
        </w:rPr>
      </w:pPr>
      <w:r>
        <w:rPr>
          <w:rFonts w:ascii="Garamond" w:hAnsi="Garamond"/>
        </w:rPr>
        <w:t>- Kunadacs Község Önkormányzata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>
        <w:rPr>
          <w:rFonts w:ascii="Garamond" w:hAnsi="Garamond"/>
        </w:rPr>
        <w:t>- Kunpeszér Község Önkormányzata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>
        <w:rPr>
          <w:rFonts w:ascii="Garamond" w:hAnsi="Garamond"/>
        </w:rPr>
        <w:t>- Tass Község Önkormányzata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>
        <w:rPr>
          <w:rFonts w:ascii="Garamond" w:hAnsi="Garamond"/>
        </w:rPr>
        <w:t>- Szalkszentmárton Község Önkormányzata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>- Irattár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</w:p>
    <w:p w:rsidR="003B6887" w:rsidRPr="002B1DF8" w:rsidRDefault="003B6887" w:rsidP="003B6887">
      <w:pPr>
        <w:jc w:val="both"/>
        <w:rPr>
          <w:rFonts w:ascii="Garamond" w:hAnsi="Garamond"/>
        </w:rPr>
      </w:pPr>
      <w:r w:rsidRPr="002B1DF8">
        <w:rPr>
          <w:rFonts w:ascii="Garamond" w:hAnsi="Garamond"/>
        </w:rPr>
        <w:t xml:space="preserve">Kunszentmiklós, </w:t>
      </w:r>
      <w:r>
        <w:rPr>
          <w:rFonts w:ascii="Garamond" w:hAnsi="Garamond"/>
        </w:rPr>
        <w:t>2022. március 7.</w:t>
      </w:r>
    </w:p>
    <w:p w:rsidR="003B6887" w:rsidRPr="002B1DF8" w:rsidRDefault="003B6887" w:rsidP="003B6887">
      <w:pPr>
        <w:jc w:val="both"/>
        <w:rPr>
          <w:rFonts w:ascii="Garamond" w:hAnsi="Garamond"/>
        </w:rPr>
      </w:pPr>
    </w:p>
    <w:p w:rsidR="003B6887" w:rsidRPr="002B1DF8" w:rsidRDefault="003B6887" w:rsidP="003B6887">
      <w:pPr>
        <w:tabs>
          <w:tab w:val="center" w:pos="7371"/>
        </w:tabs>
        <w:jc w:val="both"/>
        <w:rPr>
          <w:rFonts w:ascii="Garamond" w:hAnsi="Garamond"/>
        </w:rPr>
      </w:pPr>
      <w:r w:rsidRPr="002B1DF8">
        <w:rPr>
          <w:rFonts w:ascii="Garamond" w:hAnsi="Garamond"/>
        </w:rPr>
        <w:tab/>
        <w:t>Lesi Árpád</w:t>
      </w:r>
    </w:p>
    <w:p w:rsidR="003B6887" w:rsidRPr="002B1DF8" w:rsidRDefault="003B6887" w:rsidP="003B6887">
      <w:pPr>
        <w:tabs>
          <w:tab w:val="center" w:pos="7371"/>
        </w:tabs>
        <w:jc w:val="both"/>
        <w:rPr>
          <w:rFonts w:ascii="Garamond" w:hAnsi="Garamond"/>
        </w:rPr>
      </w:pPr>
      <w:r w:rsidRPr="002B1DF8">
        <w:rPr>
          <w:rFonts w:ascii="Garamond" w:hAnsi="Garamond"/>
        </w:rPr>
        <w:tab/>
      </w:r>
      <w:proofErr w:type="gramStart"/>
      <w:r w:rsidRPr="002B1DF8">
        <w:rPr>
          <w:rFonts w:ascii="Garamond" w:hAnsi="Garamond"/>
        </w:rPr>
        <w:t>polgármester</w:t>
      </w:r>
      <w:proofErr w:type="gramEnd"/>
    </w:p>
    <w:p w:rsidR="003B6887" w:rsidRPr="002B1DF8" w:rsidRDefault="003B6887" w:rsidP="003B6887">
      <w:pPr>
        <w:tabs>
          <w:tab w:val="center" w:pos="7371"/>
        </w:tabs>
        <w:jc w:val="both"/>
        <w:rPr>
          <w:rFonts w:ascii="Garamond" w:hAnsi="Garamond"/>
        </w:rPr>
      </w:pPr>
    </w:p>
    <w:p w:rsidR="00B736ED" w:rsidRDefault="00B736E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B736ED" w:rsidRDefault="00B736E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B736ED" w:rsidRDefault="00B736E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B736ED" w:rsidRDefault="00B736E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B736ED" w:rsidRDefault="00B736E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B736ED" w:rsidRDefault="00B736E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51778D" w:rsidRDefault="0051778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51778D" w:rsidRDefault="0051778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51778D" w:rsidRDefault="0051778D" w:rsidP="00B736ED">
      <w:pPr>
        <w:tabs>
          <w:tab w:val="center" w:pos="6480"/>
        </w:tabs>
        <w:jc w:val="both"/>
        <w:rPr>
          <w:rFonts w:ascii="Garamond" w:hAnsi="Garamond"/>
        </w:rPr>
      </w:pPr>
    </w:p>
    <w:p w:rsidR="0051778D" w:rsidRDefault="0051778D" w:rsidP="00B736ED">
      <w:pPr>
        <w:tabs>
          <w:tab w:val="center" w:pos="6480"/>
        </w:tabs>
        <w:jc w:val="both"/>
        <w:rPr>
          <w:rFonts w:ascii="Garamond" w:hAnsi="Garamond"/>
        </w:rPr>
      </w:pPr>
    </w:p>
    <w:sectPr w:rsidR="0051778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C2" w:rsidRDefault="00165CC2" w:rsidP="00B736ED">
      <w:r>
        <w:separator/>
      </w:r>
    </w:p>
  </w:endnote>
  <w:endnote w:type="continuationSeparator" w:id="0">
    <w:p w:rsidR="00165CC2" w:rsidRDefault="00165CC2" w:rsidP="00B7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219870"/>
      <w:docPartObj>
        <w:docPartGallery w:val="Page Numbers (Bottom of Page)"/>
        <w:docPartUnique/>
      </w:docPartObj>
    </w:sdtPr>
    <w:sdtEndPr/>
    <w:sdtContent>
      <w:p w:rsidR="00B736ED" w:rsidRDefault="00B736E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955">
          <w:rPr>
            <w:noProof/>
          </w:rPr>
          <w:t>5</w:t>
        </w:r>
        <w:r>
          <w:fldChar w:fldCharType="end"/>
        </w:r>
      </w:p>
    </w:sdtContent>
  </w:sdt>
  <w:p w:rsidR="00B736ED" w:rsidRDefault="00B736E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C2" w:rsidRDefault="00165CC2" w:rsidP="00B736ED">
      <w:r>
        <w:separator/>
      </w:r>
    </w:p>
  </w:footnote>
  <w:footnote w:type="continuationSeparator" w:id="0">
    <w:p w:rsidR="00165CC2" w:rsidRDefault="00165CC2" w:rsidP="00B73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5C403D19"/>
    <w:multiLevelType w:val="hybridMultilevel"/>
    <w:tmpl w:val="F17A9B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C34AF"/>
    <w:multiLevelType w:val="hybridMultilevel"/>
    <w:tmpl w:val="440E4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31C9E"/>
    <w:multiLevelType w:val="hybridMultilevel"/>
    <w:tmpl w:val="57665276"/>
    <w:lvl w:ilvl="0" w:tplc="AC7CB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D67E53"/>
    <w:multiLevelType w:val="hybridMultilevel"/>
    <w:tmpl w:val="FC68EA2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C8A"/>
    <w:rsid w:val="000160C5"/>
    <w:rsid w:val="000163E6"/>
    <w:rsid w:val="00063D80"/>
    <w:rsid w:val="00080301"/>
    <w:rsid w:val="000D07CF"/>
    <w:rsid w:val="00112789"/>
    <w:rsid w:val="001447DA"/>
    <w:rsid w:val="00165CC2"/>
    <w:rsid w:val="001A3349"/>
    <w:rsid w:val="001A45DA"/>
    <w:rsid w:val="001C4B06"/>
    <w:rsid w:val="001D4C8A"/>
    <w:rsid w:val="00261FBF"/>
    <w:rsid w:val="002D4945"/>
    <w:rsid w:val="00314633"/>
    <w:rsid w:val="003579CB"/>
    <w:rsid w:val="00382EEE"/>
    <w:rsid w:val="003B6887"/>
    <w:rsid w:val="003C011E"/>
    <w:rsid w:val="004577A9"/>
    <w:rsid w:val="00474B3F"/>
    <w:rsid w:val="004923C5"/>
    <w:rsid w:val="004E03F3"/>
    <w:rsid w:val="0051778D"/>
    <w:rsid w:val="0053755E"/>
    <w:rsid w:val="00540106"/>
    <w:rsid w:val="005709D3"/>
    <w:rsid w:val="00570D2C"/>
    <w:rsid w:val="005934CC"/>
    <w:rsid w:val="005D4D64"/>
    <w:rsid w:val="00645D1B"/>
    <w:rsid w:val="00664FA6"/>
    <w:rsid w:val="006C0F60"/>
    <w:rsid w:val="00712A14"/>
    <w:rsid w:val="00713DEB"/>
    <w:rsid w:val="00725E9A"/>
    <w:rsid w:val="007B2E6B"/>
    <w:rsid w:val="007C4124"/>
    <w:rsid w:val="007D3A86"/>
    <w:rsid w:val="00841CB6"/>
    <w:rsid w:val="00855F61"/>
    <w:rsid w:val="00876E95"/>
    <w:rsid w:val="00882108"/>
    <w:rsid w:val="00891FBE"/>
    <w:rsid w:val="008A6C73"/>
    <w:rsid w:val="008D39C8"/>
    <w:rsid w:val="008D5622"/>
    <w:rsid w:val="00900967"/>
    <w:rsid w:val="00945F6F"/>
    <w:rsid w:val="009543E4"/>
    <w:rsid w:val="009A7D75"/>
    <w:rsid w:val="009B3F43"/>
    <w:rsid w:val="009B4663"/>
    <w:rsid w:val="00A01ACB"/>
    <w:rsid w:val="00A25D84"/>
    <w:rsid w:val="00A37E01"/>
    <w:rsid w:val="00AF799D"/>
    <w:rsid w:val="00B102FD"/>
    <w:rsid w:val="00B736ED"/>
    <w:rsid w:val="00BB09EA"/>
    <w:rsid w:val="00BB7084"/>
    <w:rsid w:val="00BB7D95"/>
    <w:rsid w:val="00BD0586"/>
    <w:rsid w:val="00BD6BF3"/>
    <w:rsid w:val="00BE13FD"/>
    <w:rsid w:val="00BF7FD5"/>
    <w:rsid w:val="00C037AC"/>
    <w:rsid w:val="00C366F9"/>
    <w:rsid w:val="00C62892"/>
    <w:rsid w:val="00C90858"/>
    <w:rsid w:val="00CF478D"/>
    <w:rsid w:val="00D568AF"/>
    <w:rsid w:val="00D91F0F"/>
    <w:rsid w:val="00DC112E"/>
    <w:rsid w:val="00DC7C99"/>
    <w:rsid w:val="00DD45C1"/>
    <w:rsid w:val="00E06E65"/>
    <w:rsid w:val="00E11B86"/>
    <w:rsid w:val="00E52955"/>
    <w:rsid w:val="00E8125E"/>
    <w:rsid w:val="00E95923"/>
    <w:rsid w:val="00EA6EB4"/>
    <w:rsid w:val="00EF2672"/>
    <w:rsid w:val="00F32999"/>
    <w:rsid w:val="00F52C68"/>
    <w:rsid w:val="00FC09C3"/>
    <w:rsid w:val="00FD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D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0163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4">
    <w:name w:val="heading 4"/>
    <w:basedOn w:val="Norml"/>
    <w:next w:val="Norml"/>
    <w:link w:val="Cmsor4Char"/>
    <w:qFormat/>
    <w:rsid w:val="000163E6"/>
    <w:pPr>
      <w:keepNext/>
      <w:jc w:val="center"/>
      <w:outlineLvl w:val="3"/>
    </w:pPr>
    <w:rPr>
      <w:b/>
      <w:bCs/>
      <w:sz w:val="48"/>
      <w:szCs w:val="48"/>
      <w:lang w:eastAsia="en-US"/>
    </w:rPr>
  </w:style>
  <w:style w:type="paragraph" w:styleId="Cmsor5">
    <w:name w:val="heading 5"/>
    <w:basedOn w:val="Norml"/>
    <w:next w:val="Norml"/>
    <w:link w:val="Cmsor5Char"/>
    <w:qFormat/>
    <w:rsid w:val="000163E6"/>
    <w:pPr>
      <w:keepNext/>
      <w:jc w:val="center"/>
      <w:outlineLvl w:val="4"/>
    </w:pPr>
    <w:rPr>
      <w:sz w:val="36"/>
      <w:szCs w:val="3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0163E6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Cmsor5Char">
    <w:name w:val="Címsor 5 Char"/>
    <w:basedOn w:val="Bekezdsalapbettpusa"/>
    <w:link w:val="Cmsor5"/>
    <w:rsid w:val="000163E6"/>
    <w:rPr>
      <w:rFonts w:ascii="Times New Roman" w:eastAsia="Times New Roman" w:hAnsi="Times New Roman" w:cs="Times New Roman"/>
      <w:sz w:val="36"/>
      <w:szCs w:val="36"/>
    </w:rPr>
  </w:style>
  <w:style w:type="paragraph" w:styleId="Nincstrkz">
    <w:name w:val="No Spacing"/>
    <w:uiPriority w:val="1"/>
    <w:qFormat/>
    <w:rsid w:val="000163E6"/>
    <w:pPr>
      <w:spacing w:after="0" w:line="240" w:lineRule="auto"/>
    </w:pPr>
    <w:rPr>
      <w:rFonts w:ascii="Tahoma" w:eastAsia="Times New Roman" w:hAnsi="Tahoma" w:cs="Tahoma"/>
      <w:emboss/>
      <w:color w:val="222222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0163E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CharCharCharCharCharCharCharCharCharChar">
    <w:name w:val="Char Char Char Char Char Char Char Char Char Char"/>
    <w:basedOn w:val="Norml"/>
    <w:rsid w:val="001D4C8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Rcsostblzat">
    <w:name w:val="Table Grid"/>
    <w:basedOn w:val="Normltblzat"/>
    <w:rsid w:val="001D4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Bekezdsalapbettpusa"/>
    <w:rsid w:val="001D4C8A"/>
  </w:style>
  <w:style w:type="paragraph" w:styleId="Szvegtrzs">
    <w:name w:val="Body Text"/>
    <w:basedOn w:val="Norml"/>
    <w:link w:val="SzvegtrzsChar"/>
    <w:rsid w:val="00D568AF"/>
    <w:pPr>
      <w:suppressAutoHyphens/>
      <w:overflowPunct w:val="0"/>
      <w:autoSpaceDE w:val="0"/>
      <w:jc w:val="both"/>
      <w:textAlignment w:val="baseline"/>
    </w:pPr>
    <w:rPr>
      <w:rFonts w:ascii="Arial" w:hAnsi="Arial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D568AF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harCharCharCharCharCharCharCharCharChar0">
    <w:name w:val="Char Char Char Char Char Char Char Char Char Char"/>
    <w:basedOn w:val="Norml"/>
    <w:rsid w:val="003146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314633"/>
    <w:pPr>
      <w:spacing w:before="100" w:beforeAutospacing="1" w:after="100" w:afterAutospacing="1"/>
    </w:pPr>
  </w:style>
  <w:style w:type="paragraph" w:customStyle="1" w:styleId="CharCharCharCharCharCharCharCharCharChar1">
    <w:name w:val="Char Char Char Char Char Char Char Char Char Char"/>
    <w:basedOn w:val="Norml"/>
    <w:rsid w:val="009B3F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2">
    <w:name w:val="Char Char Char Char Char Char Char Char Char Char"/>
    <w:basedOn w:val="Norml"/>
    <w:rsid w:val="004923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B736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4E03F3"/>
    <w:rPr>
      <w:color w:val="0000FF" w:themeColor="hyperlink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3B6887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D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0163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4">
    <w:name w:val="heading 4"/>
    <w:basedOn w:val="Norml"/>
    <w:next w:val="Norml"/>
    <w:link w:val="Cmsor4Char"/>
    <w:qFormat/>
    <w:rsid w:val="000163E6"/>
    <w:pPr>
      <w:keepNext/>
      <w:jc w:val="center"/>
      <w:outlineLvl w:val="3"/>
    </w:pPr>
    <w:rPr>
      <w:b/>
      <w:bCs/>
      <w:sz w:val="48"/>
      <w:szCs w:val="48"/>
      <w:lang w:eastAsia="en-US"/>
    </w:rPr>
  </w:style>
  <w:style w:type="paragraph" w:styleId="Cmsor5">
    <w:name w:val="heading 5"/>
    <w:basedOn w:val="Norml"/>
    <w:next w:val="Norml"/>
    <w:link w:val="Cmsor5Char"/>
    <w:qFormat/>
    <w:rsid w:val="000163E6"/>
    <w:pPr>
      <w:keepNext/>
      <w:jc w:val="center"/>
      <w:outlineLvl w:val="4"/>
    </w:pPr>
    <w:rPr>
      <w:sz w:val="36"/>
      <w:szCs w:val="3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0163E6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Cmsor5Char">
    <w:name w:val="Címsor 5 Char"/>
    <w:basedOn w:val="Bekezdsalapbettpusa"/>
    <w:link w:val="Cmsor5"/>
    <w:rsid w:val="000163E6"/>
    <w:rPr>
      <w:rFonts w:ascii="Times New Roman" w:eastAsia="Times New Roman" w:hAnsi="Times New Roman" w:cs="Times New Roman"/>
      <w:sz w:val="36"/>
      <w:szCs w:val="36"/>
    </w:rPr>
  </w:style>
  <w:style w:type="paragraph" w:styleId="Nincstrkz">
    <w:name w:val="No Spacing"/>
    <w:uiPriority w:val="1"/>
    <w:qFormat/>
    <w:rsid w:val="000163E6"/>
    <w:pPr>
      <w:spacing w:after="0" w:line="240" w:lineRule="auto"/>
    </w:pPr>
    <w:rPr>
      <w:rFonts w:ascii="Tahoma" w:eastAsia="Times New Roman" w:hAnsi="Tahoma" w:cs="Tahoma"/>
      <w:emboss/>
      <w:color w:val="222222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0163E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CharCharCharCharCharCharCharCharCharChar">
    <w:name w:val="Char Char Char Char Char Char Char Char Char Char"/>
    <w:basedOn w:val="Norml"/>
    <w:rsid w:val="001D4C8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Rcsostblzat">
    <w:name w:val="Table Grid"/>
    <w:basedOn w:val="Normltblzat"/>
    <w:rsid w:val="001D4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Bekezdsalapbettpusa"/>
    <w:rsid w:val="001D4C8A"/>
  </w:style>
  <w:style w:type="paragraph" w:styleId="Szvegtrzs">
    <w:name w:val="Body Text"/>
    <w:basedOn w:val="Norml"/>
    <w:link w:val="SzvegtrzsChar"/>
    <w:rsid w:val="00D568AF"/>
    <w:pPr>
      <w:suppressAutoHyphens/>
      <w:overflowPunct w:val="0"/>
      <w:autoSpaceDE w:val="0"/>
      <w:jc w:val="both"/>
      <w:textAlignment w:val="baseline"/>
    </w:pPr>
    <w:rPr>
      <w:rFonts w:ascii="Arial" w:hAnsi="Arial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D568AF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harCharCharCharCharCharCharCharCharChar0">
    <w:name w:val="Char Char Char Char Char Char Char Char Char Char"/>
    <w:basedOn w:val="Norml"/>
    <w:rsid w:val="003146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314633"/>
    <w:pPr>
      <w:spacing w:before="100" w:beforeAutospacing="1" w:after="100" w:afterAutospacing="1"/>
    </w:pPr>
  </w:style>
  <w:style w:type="paragraph" w:customStyle="1" w:styleId="CharCharCharCharCharCharCharCharCharChar1">
    <w:name w:val="Char Char Char Char Char Char Char Char Char Char"/>
    <w:basedOn w:val="Norml"/>
    <w:rsid w:val="009B3F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2">
    <w:name w:val="Char Char Char Char Char Char Char Char Char Char"/>
    <w:basedOn w:val="Norml"/>
    <w:rsid w:val="004923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B736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4E03F3"/>
    <w:rPr>
      <w:color w:val="0000FF" w:themeColor="hyperlink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3B6887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1495</Words>
  <Characters>10318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Windows-felhasználó</cp:lastModifiedBy>
  <cp:revision>6</cp:revision>
  <cp:lastPrinted>2022-02-23T08:31:00Z</cp:lastPrinted>
  <dcterms:created xsi:type="dcterms:W3CDTF">2022-03-07T09:29:00Z</dcterms:created>
  <dcterms:modified xsi:type="dcterms:W3CDTF">2022-03-07T12:10:00Z</dcterms:modified>
</cp:coreProperties>
</file>