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987" w:rsidRDefault="00020C50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5pt">
            <v:imagedata r:id="rId5" o:title="Xerox Scan_110420220826390000"/>
          </v:shape>
        </w:pict>
      </w:r>
      <w:r>
        <w:lastRenderedPageBreak/>
        <w:pict>
          <v:shape id="_x0000_i1026" type="#_x0000_t75" style="width:453.75pt;height:641.25pt">
            <v:imagedata r:id="rId6" o:title="Xerox Scan_110420220826390001"/>
          </v:shape>
        </w:pict>
      </w:r>
    </w:p>
    <w:sectPr w:rsidR="00D169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AFE"/>
    <w:rsid w:val="00020C50"/>
    <w:rsid w:val="00CB1AFE"/>
    <w:rsid w:val="00D1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dcterms:created xsi:type="dcterms:W3CDTF">2022-04-11T08:39:00Z</dcterms:created>
  <dcterms:modified xsi:type="dcterms:W3CDTF">2022-04-11T08:39:00Z</dcterms:modified>
</cp:coreProperties>
</file>