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2C" w:rsidRPr="0086506E" w:rsidRDefault="00085E2C" w:rsidP="0086506E">
      <w:pPr>
        <w:widowControl w:val="0"/>
        <w:suppressAutoHyphens/>
        <w:spacing w:after="120" w:line="240" w:lineRule="auto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hu-HU"/>
        </w:rPr>
      </w:pPr>
      <w:r w:rsidRPr="0086506E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hu-HU"/>
        </w:rPr>
        <w:t>KUNSZENTMIKLÓS  VÁROS  POLGÁRMESTERE</w:t>
      </w:r>
    </w:p>
    <w:p w:rsidR="00085E2C" w:rsidRPr="0086506E" w:rsidRDefault="00085E2C" w:rsidP="0086506E">
      <w:pPr>
        <w:widowControl w:val="0"/>
        <w:suppressAutoHyphens/>
        <w:spacing w:after="0" w:line="240" w:lineRule="auto"/>
        <w:ind w:left="5475" w:hanging="5475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86506E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Iga/</w:t>
      </w:r>
      <w:r w:rsidR="002C113A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487-4</w:t>
      </w:r>
      <w:r w:rsidRPr="0086506E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/2021.</w:t>
      </w:r>
      <w:r w:rsidR="0086506E" w:rsidRPr="0086506E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                         </w:t>
      </w:r>
      <w:r w:rsidR="0086506E" w:rsidRPr="0086506E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86506E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hu-HU"/>
        </w:rPr>
        <w:t>Tárgy</w:t>
      </w:r>
      <w:r w:rsidRPr="0086506E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hu-HU"/>
        </w:rPr>
        <w:t>:</w:t>
      </w:r>
      <w:r w:rsidRPr="0086506E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0301/34 hrsz.-ú ingatlan pályázatának elbírálása</w:t>
      </w:r>
    </w:p>
    <w:p w:rsidR="00085E2C" w:rsidRPr="0086506E" w:rsidRDefault="00085E2C" w:rsidP="00085E2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86506E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Témafelelős: Kéri Evelin   </w:t>
      </w:r>
      <w:r w:rsidRPr="0086506E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</w:p>
    <w:p w:rsidR="00085E2C" w:rsidRPr="0086506E" w:rsidRDefault="00085E2C" w:rsidP="00085E2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</w:p>
    <w:p w:rsidR="0086506E" w:rsidRPr="0086506E" w:rsidRDefault="00085E2C" w:rsidP="00085E2C">
      <w:pPr>
        <w:widowControl w:val="0"/>
        <w:suppressAutoHyphens/>
        <w:spacing w:after="0" w:line="240" w:lineRule="auto"/>
        <w:ind w:left="2694" w:hanging="2694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86506E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hu-HU"/>
        </w:rPr>
        <w:t>Véleményező Bizottság:</w:t>
      </w:r>
      <w:r w:rsidRPr="0086506E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Pénzügyi Bizottság, </w:t>
      </w:r>
    </w:p>
    <w:p w:rsidR="00085E2C" w:rsidRPr="0086506E" w:rsidRDefault="0086506E" w:rsidP="0086506E">
      <w:pPr>
        <w:widowControl w:val="0"/>
        <w:suppressAutoHyphens/>
        <w:spacing w:after="0" w:line="240" w:lineRule="auto"/>
        <w:ind w:left="1416" w:firstLine="708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   </w:t>
      </w:r>
      <w:r w:rsidR="00085E2C" w:rsidRPr="0086506E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Ügyrendi, Szociális és Egyházügyi Bizottság</w:t>
      </w:r>
      <w:r w:rsidR="00085E2C" w:rsidRPr="0086506E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hu-HU"/>
        </w:rPr>
        <w:t xml:space="preserve"> </w:t>
      </w:r>
    </w:p>
    <w:p w:rsidR="00085E2C" w:rsidRPr="0086506E" w:rsidRDefault="00085E2C" w:rsidP="00085E2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smallCaps/>
          <w:kern w:val="2"/>
          <w:sz w:val="24"/>
          <w:szCs w:val="24"/>
          <w:lang w:eastAsia="hu-HU"/>
        </w:rPr>
      </w:pPr>
    </w:p>
    <w:p w:rsidR="00085E2C" w:rsidRPr="0086506E" w:rsidRDefault="00085E2C" w:rsidP="00085E2C">
      <w:pPr>
        <w:widowControl w:val="0"/>
        <w:suppressAutoHyphens/>
        <w:spacing w:after="0" w:line="240" w:lineRule="auto"/>
        <w:outlineLvl w:val="0"/>
        <w:rPr>
          <w:rFonts w:ascii="Times New Roman" w:eastAsia="Andale Sans UI" w:hAnsi="Times New Roman" w:cs="Times New Roman"/>
          <w:smallCaps/>
          <w:kern w:val="2"/>
          <w:sz w:val="24"/>
          <w:szCs w:val="24"/>
          <w:lang w:eastAsia="hu-HU"/>
        </w:rPr>
      </w:pPr>
      <w:r w:rsidRPr="0086506E">
        <w:rPr>
          <w:rFonts w:ascii="Times New Roman" w:eastAsia="Andale Sans UI" w:hAnsi="Times New Roman" w:cs="Times New Roman"/>
          <w:smallCaps/>
          <w:kern w:val="2"/>
          <w:sz w:val="24"/>
          <w:szCs w:val="24"/>
          <w:lang w:eastAsia="hu-HU"/>
        </w:rPr>
        <w:t>Kunszentmiklós Város Önkormányzat</w:t>
      </w:r>
      <w:r w:rsidR="005F12F3">
        <w:rPr>
          <w:rFonts w:ascii="Times New Roman" w:eastAsia="Andale Sans UI" w:hAnsi="Times New Roman" w:cs="Times New Roman"/>
          <w:smallCaps/>
          <w:kern w:val="2"/>
          <w:sz w:val="24"/>
          <w:szCs w:val="24"/>
          <w:lang w:eastAsia="hu-HU"/>
        </w:rPr>
        <w:t>a</w:t>
      </w:r>
    </w:p>
    <w:p w:rsidR="00085E2C" w:rsidRPr="0086506E" w:rsidRDefault="00085E2C" w:rsidP="00085E2C">
      <w:pPr>
        <w:widowControl w:val="0"/>
        <w:suppressAutoHyphens/>
        <w:spacing w:after="0" w:line="240" w:lineRule="auto"/>
        <w:outlineLvl w:val="0"/>
        <w:rPr>
          <w:rFonts w:ascii="Times New Roman" w:eastAsia="Andale Sans UI" w:hAnsi="Times New Roman" w:cs="Times New Roman"/>
          <w:smallCaps/>
          <w:kern w:val="2"/>
          <w:sz w:val="24"/>
          <w:szCs w:val="24"/>
          <w:lang w:eastAsia="hu-HU"/>
        </w:rPr>
      </w:pPr>
      <w:r w:rsidRPr="0086506E">
        <w:rPr>
          <w:rFonts w:ascii="Times New Roman" w:eastAsia="Andale Sans UI" w:hAnsi="Times New Roman" w:cs="Times New Roman"/>
          <w:smallCaps/>
          <w:kern w:val="2"/>
          <w:sz w:val="24"/>
          <w:szCs w:val="24"/>
          <w:lang w:eastAsia="hu-HU"/>
        </w:rPr>
        <w:t>Képviselő-testületének</w:t>
      </w:r>
    </w:p>
    <w:p w:rsidR="00085E2C" w:rsidRPr="0086506E" w:rsidRDefault="00085E2C" w:rsidP="00085E2C">
      <w:pPr>
        <w:widowControl w:val="0"/>
        <w:suppressAutoHyphens/>
        <w:spacing w:after="0" w:line="240" w:lineRule="auto"/>
        <w:outlineLvl w:val="0"/>
        <w:rPr>
          <w:rFonts w:ascii="Times New Roman" w:eastAsia="Andale Sans UI" w:hAnsi="Times New Roman" w:cs="Times New Roman"/>
          <w:smallCaps/>
          <w:kern w:val="2"/>
          <w:sz w:val="24"/>
          <w:szCs w:val="24"/>
          <w:lang w:eastAsia="hu-HU"/>
        </w:rPr>
      </w:pPr>
    </w:p>
    <w:p w:rsidR="00C508F3" w:rsidRPr="0086506E" w:rsidRDefault="00085E2C" w:rsidP="006F5516">
      <w:pPr>
        <w:widowControl w:val="0"/>
        <w:suppressAutoHyphens/>
        <w:spacing w:after="12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eastAsia="hu-HU"/>
        </w:rPr>
      </w:pPr>
      <w:r w:rsidRPr="0086506E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eastAsia="hu-HU"/>
        </w:rPr>
        <w:t>Tisztelt Képviselő-testület!</w:t>
      </w:r>
    </w:p>
    <w:p w:rsidR="00085E2C" w:rsidRPr="0086506E" w:rsidRDefault="00085E2C" w:rsidP="0086506E">
      <w:pPr>
        <w:jc w:val="both"/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</w:pPr>
      <w:r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Kunszentmiklós Város Önkormányzat Képviselő-testülete</w:t>
      </w:r>
      <w:r w:rsidR="007F0545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 (</w:t>
      </w:r>
      <w:r w:rsid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a </w:t>
      </w:r>
      <w:r w:rsidR="007F0545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továbbiakban: Képviselő-testület)</w:t>
      </w:r>
      <w:r w:rsidR="002C113A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 a 103/2022. (III.10</w:t>
      </w:r>
      <w:r w:rsidR="0086506E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.) KT sz. határozattal döntött arról, hogy a </w:t>
      </w:r>
      <w:r w:rsidR="007F0545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Kunszentmiklós Város Önkormányzata tulajdon</w:t>
      </w:r>
      <w:r w:rsidR="00BB009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át képző, 0301/34 hrsz. alatti ingatlanból</w:t>
      </w:r>
      <w:r w:rsidR="007F0545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 </w:t>
      </w:r>
      <w:r w:rsidR="009834C5" w:rsidRPr="009834C5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0,</w:t>
      </w:r>
      <w:proofErr w:type="gramStart"/>
      <w:r w:rsidR="009834C5" w:rsidRPr="009834C5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8537</w:t>
      </w:r>
      <w:proofErr w:type="gramEnd"/>
      <w:r w:rsidR="009834C5" w:rsidRPr="009834C5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 ha területű </w:t>
      </w:r>
      <w:r w:rsidR="007F0545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szántó művelési ágú mezőgazdasági ingatlant meghirdeti </w:t>
      </w:r>
      <w:r w:rsidR="00BB009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pályázati felhívás alapján </w:t>
      </w:r>
      <w:r w:rsidR="002C113A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2022</w:t>
      </w:r>
      <w:r w:rsidR="007F0545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. </w:t>
      </w:r>
      <w:r w:rsidR="002C113A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március 18. napjától 2022</w:t>
      </w:r>
      <w:r w:rsidR="007F0545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. </w:t>
      </w:r>
      <w:r w:rsidR="002C113A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március 31</w:t>
      </w:r>
      <w:r w:rsidR="007F0545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. napjáig 12:00 </w:t>
      </w:r>
      <w:r w:rsidR="00BB009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óráig haszonbérbeadás céljára.</w:t>
      </w:r>
    </w:p>
    <w:p w:rsidR="007F0545" w:rsidRPr="0086506E" w:rsidRDefault="007F0545" w:rsidP="00865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 pály</w:t>
      </w:r>
      <w:r w:rsidR="002C113A">
        <w:rPr>
          <w:rFonts w:ascii="Times New Roman" w:eastAsia="Times New Roman" w:hAnsi="Times New Roman" w:cs="Times New Roman"/>
          <w:sz w:val="24"/>
          <w:szCs w:val="24"/>
          <w:lang w:eastAsia="zh-CN"/>
        </w:rPr>
        <w:t>ázat beadásának határideje: 2022. 03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2C113A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. napja 12:00 óra</w:t>
      </w:r>
    </w:p>
    <w:p w:rsidR="007F0545" w:rsidRPr="0086506E" w:rsidRDefault="007F0545" w:rsidP="00865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 pályázati kiírás alapján a haszonbérleti szerződés id</w:t>
      </w:r>
      <w:r w:rsidR="002C113A">
        <w:rPr>
          <w:rFonts w:ascii="Times New Roman" w:eastAsia="Times New Roman" w:hAnsi="Times New Roman" w:cs="Times New Roman"/>
          <w:sz w:val="24"/>
          <w:szCs w:val="24"/>
          <w:lang w:eastAsia="zh-CN"/>
        </w:rPr>
        <w:t>őtartama: határozott időre, 2022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2C113A">
        <w:rPr>
          <w:rFonts w:ascii="Times New Roman" w:eastAsia="Times New Roman" w:hAnsi="Times New Roman" w:cs="Times New Roman"/>
          <w:sz w:val="24"/>
          <w:szCs w:val="24"/>
          <w:lang w:eastAsia="zh-CN"/>
        </w:rPr>
        <w:t>május 1. napjától 2027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2C113A">
        <w:rPr>
          <w:rFonts w:ascii="Times New Roman" w:eastAsia="Times New Roman" w:hAnsi="Times New Roman" w:cs="Times New Roman"/>
          <w:sz w:val="24"/>
          <w:szCs w:val="24"/>
          <w:lang w:eastAsia="zh-CN"/>
        </w:rPr>
        <w:t>április 30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napjáig szól. </w:t>
      </w:r>
    </w:p>
    <w:p w:rsidR="007F0545" w:rsidRPr="0086506E" w:rsidRDefault="007F0545" w:rsidP="00865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haszonbér összege </w:t>
      </w:r>
      <w:r w:rsidR="002C113A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. évben 27.167.-Ft</w:t>
      </w:r>
    </w:p>
    <w:p w:rsidR="007F0545" w:rsidRPr="0086506E" w:rsidRDefault="007F0545" w:rsidP="00865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 haszonbérbe ad</w:t>
      </w:r>
      <w:r w:rsidR="00313847"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ással kapcsolatos kiírásra egy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pályázat érkezett. </w:t>
      </w:r>
      <w:r w:rsidR="00313847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Selyem László (6090 Kunszentmiklós, </w:t>
      </w:r>
      <w:proofErr w:type="spellStart"/>
      <w:r w:rsidR="00313847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Bolyó</w:t>
      </w:r>
      <w:proofErr w:type="spellEnd"/>
      <w:r w:rsidR="00313847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 J. </w:t>
      </w:r>
      <w:proofErr w:type="gramStart"/>
      <w:r w:rsidR="00313847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u.</w:t>
      </w:r>
      <w:proofErr w:type="gramEnd"/>
      <w:r w:rsidR="00313847"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 15.) </w:t>
      </w:r>
      <w:r w:rsidR="00313847"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nyújtott 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be pályázatot a fenti ingatlan haszonbérbe vételével kapcsolatosan.</w:t>
      </w:r>
    </w:p>
    <w:p w:rsidR="00313847" w:rsidRPr="0086506E" w:rsidRDefault="00313847" w:rsidP="00865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47" w:rsidRPr="0086506E" w:rsidRDefault="00313847" w:rsidP="00865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Selyem László pályázatához csatolta az alábbi dokumentumokat:</w:t>
      </w:r>
    </w:p>
    <w:p w:rsidR="00313847" w:rsidRPr="0086506E" w:rsidRDefault="00313847" w:rsidP="0086506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29440325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adatlap-másolatot földműves</w:t>
      </w:r>
      <w:bookmarkEnd w:id="0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nyilvántartásba vétele,</w:t>
      </w:r>
    </w:p>
    <w:p w:rsidR="00313847" w:rsidRPr="0086506E" w:rsidRDefault="00313847" w:rsidP="0086506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Agrárgazdasági Kamara Kamarai Kártya másolata,</w:t>
      </w:r>
    </w:p>
    <w:p w:rsidR="00313847" w:rsidRPr="0086506E" w:rsidRDefault="00313847" w:rsidP="0086506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személyes okmányainak másolata,</w:t>
      </w:r>
    </w:p>
    <w:p w:rsidR="00313847" w:rsidRPr="0086506E" w:rsidRDefault="00313847" w:rsidP="0086506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07T101 adatbejelentő lap másolata, </w:t>
      </w:r>
    </w:p>
    <w:p w:rsidR="00313847" w:rsidRPr="0086506E" w:rsidRDefault="00313847" w:rsidP="0086506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Családi gazdaságról szóló határozat másolata, </w:t>
      </w:r>
    </w:p>
    <w:p w:rsidR="00313847" w:rsidRPr="0086506E" w:rsidRDefault="006F5516" w:rsidP="0086506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Magyar Államkincstár Igazolása nyilvá</w:t>
      </w:r>
      <w:r w:rsidR="009834C5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tartásba vett adatokról,</w:t>
      </w:r>
    </w:p>
    <w:p w:rsidR="006F5516" w:rsidRPr="0086506E" w:rsidRDefault="006F5516" w:rsidP="0086506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Mezőgazdasági és Vidékfejlesztési Hivatal Regisztrációs Igazolás</w:t>
      </w:r>
    </w:p>
    <w:p w:rsidR="006F5516" w:rsidRPr="0086506E" w:rsidRDefault="00313847" w:rsidP="0086506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TIR tenyészet igazoló lapot. </w:t>
      </w:r>
    </w:p>
    <w:p w:rsidR="00313847" w:rsidRPr="0086506E" w:rsidRDefault="00313847" w:rsidP="003138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</w:pPr>
    </w:p>
    <w:p w:rsidR="006F5516" w:rsidRPr="0086506E" w:rsidRDefault="006F5516" w:rsidP="006F55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pályázat elbírásánál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előhaszonbérleti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jog illeti meg a</w:t>
      </w:r>
      <w:r w:rsidRPr="008650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mező- és erdőgazdasági földek forgalmáról szóló 2013. évi CXXII. törvény (a továbbiakban: Földforgalmi tv.) 46. §</w:t>
      </w:r>
      <w:r w:rsidRPr="008650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(1) bekezdése szerint: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„Az erdőnek nem minősülő föld haszonbérbe adása esetén az alábbi sorrendben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előhaszonbérleti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jog illeti meg: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5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volt haszonbérlő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olyan </w:t>
      </w:r>
      <w:r w:rsidRPr="00865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földművest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illetve mezőgazdasági termelőszervezetet, aki </w:t>
      </w:r>
      <w:r w:rsidRPr="00865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helyben lakónak minősül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, illetve amely helybeli illetőségűnek minősül, vagy akinek a lakóhelye, illetve akinek, vagy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b) az olyan földművest, aki helyben lakó szomszédnak minősül;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c) </w:t>
      </w:r>
      <w:r w:rsidRPr="00865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olyan földművest, aki helyben lakónak minősül;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d) az olyan földművest, akinek a lakóhelye vagy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proofErr w:type="gram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) az olyan mezőgazdasági termelőszervezetet, amely helybeli illetőségű szomszédnak minősül;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f</w:t>
      </w:r>
      <w:proofErr w:type="gram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) az olyan mezőgazdasági termelőszervezetet, amely helybeli illetőségűnek minősül;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proofErr w:type="gram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) az olyan mezőgazdasági termelőszervezetet,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van.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(2) A közös tulajdonban álló föld esetében a tulajdonostárs tulajdoni hányadának megfelelő területnek harmadik személy javára történő haszonbérbe adása esetén az (1) bekezdés b)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-g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pontjában meghatározott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előhaszonbérletre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jogosultakat - az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előhaszonbérletre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jogosultak sorrendjében - megelőzi a földműves tulajdonostárs.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(3) Az (1) bekezdés a) pontjával megegyező ranghelyen illeti meg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előhaszonbérleti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jog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föld fekvése szerinti településen az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előhaszonbérleti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joga gyakorlását megelőzően </w:t>
      </w:r>
      <w:r w:rsidRPr="00865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legalább 3 éve állattartó telepet üzemeltető azon helyben lakó földművest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helybeli illetőségű mezőgazdasági termelőszervezetet, aki, illetve amely haszonbérletének a célja az állattartáshoz szükséges és azzal arányban álló takarmányszükséglet biztosítása és rendelkezik az e törvény végrehajtására kiadott rendeletben meghatározott állatsűrűséggel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aa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) rét, legelő (gyep), vagy fásított terület művelési ágban nyilvántartott föld haszonbérbe adása esetén szarvasmarhafélék, ló, szamár, öszvér, juh, kecske vagy méh állatfajok vonatkozásában,</w:t>
      </w:r>
    </w:p>
    <w:p w:rsidR="006F5516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ab</w:t>
      </w:r>
      <w:proofErr w:type="gram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szántó művelési ágban nyilvántartott föld haszonbérbe adása esetén az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aa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) alpontban fel nem sorolt állatfajok, valamint szarvasmarha vonatkozásában, továbbá engedély vagy bejelentés alapján nyilvántartásba vett takarmány-vállalkozásnak minősül;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b) 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szántó, kert, szőlő, gyümölcsös művelési ágban nyilvántartott föld haszonbérbe adása esetén azt a helyben lakó földművest, vagy helybeli illetőségű mezőgazdasági termelőszervezetet, </w:t>
      </w:r>
      <w:proofErr w:type="gram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aki</w:t>
      </w:r>
      <w:proofErr w:type="gram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amely számára a haszonbérlet célja földrajzi árujelzéssel, továbbá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eredetmegjelöléssel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ellátott termék előállítása és feldolgozása, vagy ökológiai gazdálkodás folytatása;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c) 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kert, szőlő, gyümölcsös művelési ágban nyilvántartott föld haszonbérbe adása esetén azt a helyben lakó földművest, vagy helybeli illetőségű mezőgazdasági termelőszervezetet, </w:t>
      </w:r>
      <w:proofErr w:type="gram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aki</w:t>
      </w:r>
      <w:proofErr w:type="gram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amely számára a haszonbérlet célja kertészeti tevékenység folytatásához szükséges terület biztosítása;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d) 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szántó művelési ágban nyilvántartott föld haszonbérbe adása esetén azt a helyben lakó földművest, vagy helybeli illetőségű mezőgazdasági termelőszervezetet, </w:t>
      </w:r>
      <w:proofErr w:type="gram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aki</w:t>
      </w:r>
      <w:proofErr w:type="gram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amely számára a haszonbérlet célja szaporítóanyag-előállításhoz szükséges terület biztosítása;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e) </w:t>
      </w:r>
      <w:r w:rsidR="008B17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szántó, szőlő, gyümölcsös, </w:t>
      </w:r>
      <w:proofErr w:type="gramStart"/>
      <w:r w:rsidR="008B17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kert 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művelési</w:t>
      </w:r>
      <w:proofErr w:type="gram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ágban nyilvántartott föld haszonbérbe adása esetén a föld területe legalább fele részének öntözhetőségét biztosító és a földdel alkotórész kapcsolatba kerülő öntözésfejlesztési beruházást végrehajtó földművest vagy mezőgazdasági termelőszervezetet, ha a haszonbérleti szerződés időtartamának legalább fele részében a végrehajtott öntözésfejlesztési beruházás a számvitelről szóló törvény rendelkezései szerint még értékkel bír.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(4)</w:t>
      </w:r>
      <w:r w:rsidRPr="0086506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zh-CN"/>
        </w:rPr>
        <w:t xml:space="preserve"> </w:t>
      </w:r>
      <w:r w:rsidRPr="008650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Az (1) bekezdés </w:t>
      </w:r>
      <w:r w:rsidRPr="008650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>b)</w:t>
      </w:r>
      <w:proofErr w:type="spellStart"/>
      <w:r w:rsidRPr="008650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>-d</w:t>
      </w:r>
      <w:proofErr w:type="spellEnd"/>
      <w:r w:rsidRPr="008650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>) </w:t>
      </w:r>
      <w:r w:rsidRPr="008650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pontjában, valamint a (2)-(3) bekezdésben meghatározott földműves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jogosulti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csoportokon belül az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előhaszonbérletre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jogosultak sorrendje a következő: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8650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a</w:t>
      </w:r>
      <w:proofErr w:type="gramEnd"/>
      <w:r w:rsidRPr="008650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) </w:t>
      </w:r>
      <w:r w:rsidRPr="00865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családi mezőgazdasági társaság tagja vagy őstermelők családi gazdaságának tagja,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b) 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fiatal földműves,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c) 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pályakezdő gazdálkodó.”</w:t>
      </w:r>
    </w:p>
    <w:p w:rsidR="00226182" w:rsidRPr="0086506E" w:rsidRDefault="00226182" w:rsidP="00226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5516" w:rsidRPr="0086506E" w:rsidRDefault="006F5516" w:rsidP="006F55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A Képviselő-testület a pályázati felhívásban szereplő pályázati feltételektől nem térhet el.</w:t>
      </w:r>
    </w:p>
    <w:p w:rsidR="006F5516" w:rsidRPr="0086506E" w:rsidRDefault="006F5516" w:rsidP="006F55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5516" w:rsidRPr="0086506E" w:rsidRDefault="006F5516" w:rsidP="006F55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Fentiek alapján kére</w:t>
      </w:r>
      <w:r w:rsidR="005F12F3">
        <w:rPr>
          <w:rFonts w:ascii="Times New Roman" w:eastAsia="Times New Roman" w:hAnsi="Times New Roman" w:cs="Times New Roman"/>
          <w:sz w:val="24"/>
          <w:szCs w:val="24"/>
          <w:lang w:eastAsia="zh-CN"/>
        </w:rPr>
        <w:t>m a Tisztelt Képviselő-testületet, hogy az előterjesztést tárgyalja meg és a határozat-tervezet szerinti döntést meghozni szíveskedjen.</w:t>
      </w:r>
    </w:p>
    <w:p w:rsidR="00BB3C04" w:rsidRPr="0086506E" w:rsidRDefault="00BB3C04" w:rsidP="006F55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C04" w:rsidRPr="0086506E" w:rsidRDefault="00BB3C04" w:rsidP="00BB3C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8650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HATÁROZAT-TERVEZET </w:t>
      </w:r>
    </w:p>
    <w:p w:rsidR="00BB3C04" w:rsidRPr="0086506E" w:rsidRDefault="00BB3C04" w:rsidP="00BB3C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C04" w:rsidRPr="0086506E" w:rsidRDefault="00BB3C04" w:rsidP="00BB3C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Tárgy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: pályázat elbírálása a 0301/34 hrsz.-ú ingatlanra vonatkozóan</w:t>
      </w:r>
    </w:p>
    <w:p w:rsidR="00BB3C04" w:rsidRPr="0086506E" w:rsidRDefault="00BB3C04" w:rsidP="00BB3C04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C04" w:rsidRPr="0086506E" w:rsidRDefault="00BB3C04" w:rsidP="00BB3C04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Kunszentmiklós Város Önkormányzat</w:t>
      </w:r>
      <w:r w:rsidR="005F12F3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Képviselő-testülete (továbbiakban: Képviselő-testület) megtárgyalta Lesi Árpád polgármester előterjesztését és a következő határozatot hozza:</w:t>
      </w:r>
    </w:p>
    <w:p w:rsidR="00BB3C04" w:rsidRPr="0086506E" w:rsidRDefault="00BB3C04" w:rsidP="00BB3C04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C04" w:rsidRPr="0086506E" w:rsidRDefault="00BB3C04" w:rsidP="00BB3C04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1.) A Képviselő-testület úgy határoz, hogy Kunszentmiklós Város Önkormányzata tulajdonát képező, 0301/34 hrsz. alatti ingatlanból 0,</w:t>
      </w:r>
      <w:proofErr w:type="gram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8537</w:t>
      </w:r>
      <w:proofErr w:type="gram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 területű szántó művelési ágú mezőgazdasági </w:t>
      </w:r>
      <w:r w:rsidRPr="00865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ingatlant </w:t>
      </w:r>
      <w:r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Selyem László 6090 Kunszentmiklós, </w:t>
      </w:r>
      <w:proofErr w:type="spellStart"/>
      <w:r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Bolyó</w:t>
      </w:r>
      <w:proofErr w:type="spellEnd"/>
      <w:r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 J. </w:t>
      </w:r>
      <w:proofErr w:type="gramStart"/>
      <w:r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u.</w:t>
      </w:r>
      <w:proofErr w:type="gramEnd"/>
      <w:r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 15. </w:t>
      </w:r>
      <w:r w:rsidR="00664F45">
        <w:rPr>
          <w:rFonts w:ascii="Times New Roman" w:eastAsia="Times New Roman" w:hAnsi="Times New Roman" w:cs="Times New Roman"/>
          <w:sz w:val="24"/>
          <w:szCs w:val="24"/>
          <w:lang w:eastAsia="zh-CN"/>
        </w:rPr>
        <w:t>szám alatti pályázó részére 2022</w:t>
      </w:r>
      <w:r w:rsidR="00664F45"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664F45">
        <w:rPr>
          <w:rFonts w:ascii="Times New Roman" w:eastAsia="Times New Roman" w:hAnsi="Times New Roman" w:cs="Times New Roman"/>
          <w:sz w:val="24"/>
          <w:szCs w:val="24"/>
          <w:lang w:eastAsia="zh-CN"/>
        </w:rPr>
        <w:t>május 1. napjától 2027</w:t>
      </w:r>
      <w:r w:rsidR="00664F45"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664F45">
        <w:rPr>
          <w:rFonts w:ascii="Times New Roman" w:eastAsia="Times New Roman" w:hAnsi="Times New Roman" w:cs="Times New Roman"/>
          <w:sz w:val="24"/>
          <w:szCs w:val="24"/>
          <w:lang w:eastAsia="zh-CN"/>
        </w:rPr>
        <w:t>április 30</w:t>
      </w:r>
      <w:r w:rsidR="00664F45"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64F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napjáig haszonbérbe adja.</w:t>
      </w:r>
    </w:p>
    <w:p w:rsidR="00BB3C04" w:rsidRPr="0086506E" w:rsidRDefault="00664F45" w:rsidP="00BB3C04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haszonbérleti díj összege 2022</w:t>
      </w:r>
      <w:r w:rsidR="00BB3C04"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. évben: 27.167.-Ft.</w:t>
      </w:r>
    </w:p>
    <w:p w:rsidR="00BB3C04" w:rsidRPr="0086506E" w:rsidRDefault="00BB3C04" w:rsidP="00BB3C04">
      <w:pPr>
        <w:tabs>
          <w:tab w:val="left" w:pos="7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haszonbérleti díj évente változik a Képviselő-testület határozata szerint. A haszonbérleti díj emelésére minden év január 1. napjától kerül sor. </w:t>
      </w:r>
    </w:p>
    <w:p w:rsidR="00BB3C04" w:rsidRPr="0086506E" w:rsidRDefault="00BB3C04" w:rsidP="00BB3C04">
      <w:pPr>
        <w:tabs>
          <w:tab w:val="left" w:pos="7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C04" w:rsidRPr="0086506E" w:rsidRDefault="00BB3C04" w:rsidP="00BB3C04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Képviselő-testület megbízza a polgármestert a haszonbérleti szerződés aláírásával és a további teendők ellátásával.</w:t>
      </w:r>
    </w:p>
    <w:p w:rsidR="00BB3C04" w:rsidRPr="0086506E" w:rsidRDefault="00BB3C04" w:rsidP="00BB3C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zh-CN"/>
        </w:rPr>
      </w:pPr>
    </w:p>
    <w:p w:rsidR="00BB3C04" w:rsidRDefault="00BB3C04" w:rsidP="00BB3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Határidő</w:t>
      </w:r>
      <w:r w:rsidR="00664F45">
        <w:rPr>
          <w:rFonts w:ascii="Times New Roman" w:eastAsia="Times New Roman" w:hAnsi="Times New Roman" w:cs="Times New Roman"/>
          <w:sz w:val="24"/>
          <w:szCs w:val="24"/>
          <w:lang w:eastAsia="zh-CN"/>
        </w:rPr>
        <w:t>: 2022. április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30.</w:t>
      </w:r>
    </w:p>
    <w:p w:rsidR="007656B1" w:rsidRPr="0086506E" w:rsidRDefault="007656B1" w:rsidP="00BB3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C04" w:rsidRPr="0086506E" w:rsidRDefault="00BB3C04" w:rsidP="00BB3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Felelős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BB3C04" w:rsidRPr="0086506E" w:rsidRDefault="00BB3C04" w:rsidP="00BB3C04">
      <w:pPr>
        <w:numPr>
          <w:ilvl w:val="0"/>
          <w:numId w:val="2"/>
        </w:numPr>
        <w:tabs>
          <w:tab w:val="left" w:pos="360"/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Lesi Árpád polgármester</w:t>
      </w:r>
    </w:p>
    <w:p w:rsidR="00BB3C04" w:rsidRDefault="00BB3C04" w:rsidP="00BB3C04">
      <w:pPr>
        <w:numPr>
          <w:ilvl w:val="0"/>
          <w:numId w:val="2"/>
        </w:numPr>
        <w:tabs>
          <w:tab w:val="left" w:pos="360"/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dr.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Sipeki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Gerda</w:t>
      </w:r>
    </w:p>
    <w:p w:rsidR="007656B1" w:rsidRPr="0086506E" w:rsidRDefault="007656B1" w:rsidP="007656B1">
      <w:pPr>
        <w:tabs>
          <w:tab w:val="left" w:pos="106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C04" w:rsidRPr="0086506E" w:rsidRDefault="00BB3C04" w:rsidP="00BB3C04">
      <w:pPr>
        <w:tabs>
          <w:tab w:val="left" w:pos="360"/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A határozatról értesülnek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BB3C04" w:rsidRPr="0086506E" w:rsidRDefault="00BB3C04" w:rsidP="00BB3C04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- Lesi Árpád polgármester</w:t>
      </w:r>
    </w:p>
    <w:p w:rsidR="00BB3C04" w:rsidRPr="0086506E" w:rsidRDefault="00BB3C04" w:rsidP="00BB3C04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dr.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Sipeki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Gerda jegyző – általa az érintettek</w:t>
      </w:r>
    </w:p>
    <w:p w:rsidR="00BB3C04" w:rsidRPr="0086506E" w:rsidRDefault="00BB3C04" w:rsidP="00BB3C04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Selyem László 6090 Kunszentmiklós, </w:t>
      </w:r>
      <w:proofErr w:type="spellStart"/>
      <w:r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>Bolyó</w:t>
      </w:r>
      <w:proofErr w:type="spellEnd"/>
      <w:r w:rsidRPr="0086506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  <w:t xml:space="preserve"> J. u. 15. </w:t>
      </w: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Hunti</w:t>
      </w:r>
      <w:proofErr w:type="spellEnd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Mihály István 6090 </w:t>
      </w:r>
    </w:p>
    <w:p w:rsidR="00BB3C04" w:rsidRPr="0086506E" w:rsidRDefault="00BB3C04" w:rsidP="00BB3C04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- Kéri Evelin titkársági ügyintéző</w:t>
      </w:r>
    </w:p>
    <w:p w:rsidR="00BB3C04" w:rsidRPr="0086506E" w:rsidRDefault="00BB3C04" w:rsidP="00BB3C04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- Irattár</w:t>
      </w:r>
    </w:p>
    <w:p w:rsidR="00BB3C04" w:rsidRPr="0086506E" w:rsidRDefault="00BB3C04" w:rsidP="00BB3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C04" w:rsidRPr="0086506E" w:rsidRDefault="00BB3C04" w:rsidP="00BB3C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Kunszentmiklós, </w:t>
      </w:r>
      <w:r w:rsidR="00664F45">
        <w:rPr>
          <w:rFonts w:ascii="Times New Roman" w:eastAsia="Times New Roman" w:hAnsi="Times New Roman" w:cs="Times New Roman"/>
          <w:sz w:val="24"/>
          <w:szCs w:val="24"/>
          <w:lang w:eastAsia="zh-CN"/>
        </w:rPr>
        <w:t>2022. április 01</w:t>
      </w:r>
      <w:bookmarkStart w:id="1" w:name="_GoBack"/>
      <w:bookmarkEnd w:id="1"/>
      <w:r w:rsidR="00664F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B3C04" w:rsidRPr="0086506E" w:rsidRDefault="00BB3C04" w:rsidP="00BB3C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C04" w:rsidRPr="0086506E" w:rsidRDefault="009834C5" w:rsidP="00BB3C04">
      <w:pPr>
        <w:suppressAutoHyphens/>
        <w:spacing w:after="0" w:line="240" w:lineRule="auto"/>
        <w:ind w:left="453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B3C04"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Lesi Árpád </w:t>
      </w:r>
      <w:proofErr w:type="spellStart"/>
      <w:r w:rsidR="00BB3C04"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sk</w:t>
      </w:r>
      <w:proofErr w:type="spellEnd"/>
      <w:r w:rsidR="00BB3C04"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B3C04" w:rsidRPr="0086506E" w:rsidRDefault="00BB3C04" w:rsidP="00BB3C04">
      <w:pPr>
        <w:suppressAutoHyphens/>
        <w:spacing w:after="0" w:line="240" w:lineRule="auto"/>
        <w:ind w:left="453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506E">
        <w:rPr>
          <w:rFonts w:ascii="Times New Roman" w:eastAsia="Times New Roman" w:hAnsi="Times New Roman" w:cs="Times New Roman"/>
          <w:sz w:val="24"/>
          <w:szCs w:val="24"/>
          <w:lang w:eastAsia="zh-CN"/>
        </w:rPr>
        <w:t>polgármester</w:t>
      </w:r>
      <w:proofErr w:type="gramEnd"/>
    </w:p>
    <w:p w:rsidR="00BB3C04" w:rsidRPr="0086506E" w:rsidRDefault="00BB3C04" w:rsidP="006F55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5516" w:rsidRPr="0086506E" w:rsidRDefault="006F5516" w:rsidP="003138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u-HU"/>
        </w:rPr>
      </w:pPr>
    </w:p>
    <w:sectPr w:rsidR="006F5516" w:rsidRPr="0086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40D4405F"/>
    <w:multiLevelType w:val="hybridMultilevel"/>
    <w:tmpl w:val="5BBCBE58"/>
    <w:lvl w:ilvl="0" w:tplc="5E8C8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C"/>
    <w:rsid w:val="00085E2C"/>
    <w:rsid w:val="00226182"/>
    <w:rsid w:val="002C113A"/>
    <w:rsid w:val="00313847"/>
    <w:rsid w:val="004B2437"/>
    <w:rsid w:val="005F12F3"/>
    <w:rsid w:val="00664F45"/>
    <w:rsid w:val="006F5516"/>
    <w:rsid w:val="007656B1"/>
    <w:rsid w:val="007F0545"/>
    <w:rsid w:val="0086506E"/>
    <w:rsid w:val="008B17BD"/>
    <w:rsid w:val="009412BC"/>
    <w:rsid w:val="00944B2D"/>
    <w:rsid w:val="009834C5"/>
    <w:rsid w:val="00BB0094"/>
    <w:rsid w:val="00B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6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2022-04-01T07:28:00Z</dcterms:created>
  <dcterms:modified xsi:type="dcterms:W3CDTF">2022-04-06T08:46:00Z</dcterms:modified>
</cp:coreProperties>
</file>