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3" w:rsidRPr="001B6443" w:rsidRDefault="001B6443" w:rsidP="001B64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B6443">
        <w:rPr>
          <w:rFonts w:ascii="Times New Roman" w:eastAsia="Calibri" w:hAnsi="Times New Roman" w:cs="Times New Roman"/>
          <w:sz w:val="24"/>
          <w:szCs w:val="24"/>
        </w:rPr>
        <w:t>Kunszentmiklós Város Önkormányzata Képviselő Testület</w:t>
      </w:r>
    </w:p>
    <w:p w:rsidR="001B6443" w:rsidRPr="001B6443" w:rsidRDefault="001B6443" w:rsidP="001B64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43">
        <w:rPr>
          <w:rFonts w:ascii="Times New Roman" w:eastAsia="Calibri" w:hAnsi="Times New Roman" w:cs="Times New Roman"/>
          <w:b/>
          <w:sz w:val="24"/>
          <w:szCs w:val="24"/>
        </w:rPr>
        <w:t>Tárgy</w:t>
      </w:r>
      <w:r>
        <w:rPr>
          <w:rFonts w:ascii="Times New Roman" w:eastAsia="Calibri" w:hAnsi="Times New Roman" w:cs="Times New Roman"/>
          <w:sz w:val="24"/>
          <w:szCs w:val="24"/>
        </w:rPr>
        <w:t>: a 2021</w:t>
      </w:r>
      <w:r w:rsidRPr="001B6443">
        <w:rPr>
          <w:rFonts w:ascii="Times New Roman" w:eastAsia="Calibri" w:hAnsi="Times New Roman" w:cs="Times New Roman"/>
          <w:sz w:val="24"/>
          <w:szCs w:val="24"/>
        </w:rPr>
        <w:t xml:space="preserve">. évi </w:t>
      </w:r>
      <w:r w:rsidR="00EC4271">
        <w:rPr>
          <w:rFonts w:ascii="Times New Roman" w:eastAsia="Calibri" w:hAnsi="Times New Roman" w:cs="Times New Roman"/>
          <w:sz w:val="24"/>
          <w:szCs w:val="24"/>
        </w:rPr>
        <w:t>beszámoló</w:t>
      </w:r>
    </w:p>
    <w:p w:rsidR="001B6443" w:rsidRDefault="007F3218" w:rsidP="00D04893">
      <w:pPr>
        <w:spacing w:before="720" w:after="720"/>
        <w:jc w:val="both"/>
        <w:rPr>
          <w:rFonts w:ascii="Times New Roman" w:hAnsi="Times New Roman" w:cs="Times New Roman"/>
          <w:sz w:val="24"/>
        </w:rPr>
      </w:pPr>
      <w:r w:rsidRPr="00A7366C">
        <w:rPr>
          <w:rFonts w:ascii="Times New Roman" w:hAnsi="Times New Roman" w:cs="Times New Roman"/>
          <w:sz w:val="24"/>
        </w:rPr>
        <w:t xml:space="preserve">Tisztelt </w:t>
      </w:r>
      <w:r w:rsidR="00173542" w:rsidRPr="00A7366C">
        <w:rPr>
          <w:rFonts w:ascii="Times New Roman" w:hAnsi="Times New Roman" w:cs="Times New Roman"/>
          <w:sz w:val="24"/>
        </w:rPr>
        <w:t xml:space="preserve">Polgármester Úr, tisztelt </w:t>
      </w:r>
      <w:r w:rsidRPr="00A7366C">
        <w:rPr>
          <w:rFonts w:ascii="Times New Roman" w:hAnsi="Times New Roman" w:cs="Times New Roman"/>
          <w:sz w:val="24"/>
        </w:rPr>
        <w:t>Képviselő Testület!</w:t>
      </w:r>
    </w:p>
    <w:p w:rsidR="00A7366C" w:rsidRPr="00A7366C" w:rsidRDefault="00A7366C" w:rsidP="00D04893">
      <w:pPr>
        <w:spacing w:before="720" w:after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alábbiakban szeretnék beszámolni a 2021. év alakulásáról: </w:t>
      </w:r>
    </w:p>
    <w:p w:rsidR="00A7366C" w:rsidRPr="00A7366C" w:rsidRDefault="00A7366C" w:rsidP="00A7366C">
      <w:pPr>
        <w:pStyle w:val="Cmsor1"/>
        <w:spacing w:before="600" w:after="600" w:line="360" w:lineRule="auto"/>
        <w:ind w:left="431" w:hanging="431"/>
        <w:rPr>
          <w:rFonts w:ascii="Times New Roman" w:hAnsi="Times New Roman" w:cs="Times New Roman"/>
          <w:b/>
          <w:color w:val="auto"/>
          <w:sz w:val="24"/>
        </w:rPr>
      </w:pPr>
      <w:r w:rsidRPr="00A7366C">
        <w:rPr>
          <w:rFonts w:ascii="Times New Roman" w:hAnsi="Times New Roman" w:cs="Times New Roman"/>
          <w:b/>
          <w:color w:val="auto"/>
        </w:rPr>
        <w:t>Bevezető</w:t>
      </w:r>
    </w:p>
    <w:p w:rsidR="005F2C40" w:rsidRDefault="00D61BDA" w:rsidP="001511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E2E7B">
        <w:rPr>
          <w:rFonts w:ascii="Times New Roman" w:hAnsi="Times New Roman" w:cs="Times New Roman"/>
          <w:sz w:val="24"/>
        </w:rPr>
        <w:t xml:space="preserve"> </w:t>
      </w:r>
      <w:r w:rsidR="00173542">
        <w:rPr>
          <w:rFonts w:ascii="Times New Roman" w:hAnsi="Times New Roman" w:cs="Times New Roman"/>
          <w:sz w:val="24"/>
        </w:rPr>
        <w:t xml:space="preserve">Sportközpont és a Tanuszoda a </w:t>
      </w:r>
      <w:r w:rsidR="009B53C9">
        <w:rPr>
          <w:rFonts w:ascii="Times New Roman" w:hAnsi="Times New Roman" w:cs="Times New Roman"/>
          <w:sz w:val="24"/>
        </w:rPr>
        <w:t>2020-as</w:t>
      </w:r>
      <w:r w:rsidR="00173542">
        <w:rPr>
          <w:rFonts w:ascii="Times New Roman" w:hAnsi="Times New Roman" w:cs="Times New Roman"/>
          <w:sz w:val="24"/>
        </w:rPr>
        <w:t xml:space="preserve"> évhez képest </w:t>
      </w:r>
      <w:r w:rsidR="005F2C40">
        <w:rPr>
          <w:rFonts w:ascii="Times New Roman" w:hAnsi="Times New Roman" w:cs="Times New Roman"/>
          <w:sz w:val="24"/>
        </w:rPr>
        <w:t xml:space="preserve">már </w:t>
      </w:r>
      <w:r w:rsidR="00173542">
        <w:rPr>
          <w:rFonts w:ascii="Times New Roman" w:hAnsi="Times New Roman" w:cs="Times New Roman"/>
          <w:sz w:val="24"/>
        </w:rPr>
        <w:t>több, ellenben a pandémiát megelőző</w:t>
      </w:r>
      <w:r w:rsidR="008575E4" w:rsidRPr="00173542">
        <w:rPr>
          <w:rFonts w:ascii="Times New Roman" w:hAnsi="Times New Roman" w:cs="Times New Roman"/>
          <w:sz w:val="24"/>
        </w:rPr>
        <w:t xml:space="preserve"> évekhez képest </w:t>
      </w:r>
      <w:r w:rsidR="00173542">
        <w:rPr>
          <w:rFonts w:ascii="Times New Roman" w:hAnsi="Times New Roman" w:cs="Times New Roman"/>
          <w:sz w:val="24"/>
        </w:rPr>
        <w:t>jóval</w:t>
      </w:r>
      <w:r w:rsidR="008575E4" w:rsidRPr="00173542">
        <w:rPr>
          <w:rFonts w:ascii="Times New Roman" w:hAnsi="Times New Roman" w:cs="Times New Roman"/>
          <w:sz w:val="24"/>
        </w:rPr>
        <w:t xml:space="preserve"> kevesebb sport- és szabadidős eseménynek tudott helyt adni</w:t>
      </w:r>
      <w:r w:rsidR="00173542">
        <w:rPr>
          <w:rFonts w:ascii="Times New Roman" w:hAnsi="Times New Roman" w:cs="Times New Roman"/>
          <w:sz w:val="24"/>
        </w:rPr>
        <w:t>. Alapvető feladat</w:t>
      </w:r>
      <w:r w:rsidR="005F2C40">
        <w:rPr>
          <w:rFonts w:ascii="Times New Roman" w:hAnsi="Times New Roman" w:cs="Times New Roman"/>
          <w:sz w:val="24"/>
        </w:rPr>
        <w:t>ai</w:t>
      </w:r>
      <w:r w:rsidR="00173542">
        <w:rPr>
          <w:rFonts w:ascii="Times New Roman" w:hAnsi="Times New Roman" w:cs="Times New Roman"/>
          <w:sz w:val="24"/>
        </w:rPr>
        <w:t>nkat, úgymint</w:t>
      </w:r>
    </w:p>
    <w:p w:rsidR="00D734C7" w:rsidRPr="005F2C40" w:rsidRDefault="008575E4" w:rsidP="0015112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C40">
        <w:rPr>
          <w:rFonts w:ascii="Times New Roman" w:hAnsi="Times New Roman" w:cs="Times New Roman"/>
          <w:sz w:val="24"/>
        </w:rPr>
        <w:t>a testnevelés órák megtartása</w:t>
      </w:r>
      <w:r w:rsidR="005F2C40">
        <w:rPr>
          <w:rFonts w:ascii="Times New Roman" w:hAnsi="Times New Roman" w:cs="Times New Roman"/>
          <w:sz w:val="24"/>
        </w:rPr>
        <w:t>,</w:t>
      </w:r>
    </w:p>
    <w:p w:rsidR="00556B94" w:rsidRDefault="005F2C40" w:rsidP="0015112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93C18">
        <w:rPr>
          <w:rFonts w:ascii="Times New Roman" w:hAnsi="Times New Roman" w:cs="Times New Roman"/>
          <w:sz w:val="24"/>
        </w:rPr>
        <w:t xml:space="preserve"> </w:t>
      </w:r>
      <w:r w:rsidR="008575E4">
        <w:rPr>
          <w:rFonts w:ascii="Times New Roman" w:hAnsi="Times New Roman" w:cs="Times New Roman"/>
          <w:sz w:val="24"/>
        </w:rPr>
        <w:t>sport</w:t>
      </w:r>
      <w:r w:rsidR="007C2738">
        <w:rPr>
          <w:rFonts w:ascii="Times New Roman" w:hAnsi="Times New Roman" w:cs="Times New Roman"/>
          <w:sz w:val="24"/>
        </w:rPr>
        <w:t>egyesületek igazolt sportolói számára</w:t>
      </w:r>
      <w:r w:rsidR="008575E4">
        <w:rPr>
          <w:rFonts w:ascii="Times New Roman" w:hAnsi="Times New Roman" w:cs="Times New Roman"/>
          <w:sz w:val="24"/>
        </w:rPr>
        <w:t xml:space="preserve"> edzés</w:t>
      </w:r>
      <w:r>
        <w:rPr>
          <w:rFonts w:ascii="Times New Roman" w:hAnsi="Times New Roman" w:cs="Times New Roman"/>
          <w:sz w:val="24"/>
        </w:rPr>
        <w:t>ek, edzőtáborok és versenyzési lehetőség</w:t>
      </w:r>
      <w:r w:rsidR="007C2738">
        <w:rPr>
          <w:rFonts w:ascii="Times New Roman" w:hAnsi="Times New Roman" w:cs="Times New Roman"/>
          <w:sz w:val="24"/>
        </w:rPr>
        <w:t xml:space="preserve"> biztosítása</w:t>
      </w:r>
      <w:r>
        <w:rPr>
          <w:rFonts w:ascii="Times New Roman" w:hAnsi="Times New Roman" w:cs="Times New Roman"/>
          <w:sz w:val="24"/>
        </w:rPr>
        <w:t>,</w:t>
      </w:r>
    </w:p>
    <w:p w:rsidR="005F2C40" w:rsidRDefault="005F2C40" w:rsidP="0015112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mindennapos egészségmegőrzés alapfeltételeként is felfogható kondicionáló terem és szauna fenntartása,</w:t>
      </w:r>
    </w:p>
    <w:p w:rsidR="007C2738" w:rsidRDefault="005F2C40" w:rsidP="001511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tudtuk látni és emellett</w:t>
      </w:r>
      <w:r w:rsidR="00AD6219">
        <w:rPr>
          <w:rFonts w:ascii="Times New Roman" w:hAnsi="Times New Roman" w:cs="Times New Roman"/>
          <w:sz w:val="24"/>
        </w:rPr>
        <w:t xml:space="preserve"> a nyári időszakban</w:t>
      </w:r>
      <w:r>
        <w:rPr>
          <w:rFonts w:ascii="Times New Roman" w:hAnsi="Times New Roman" w:cs="Times New Roman"/>
          <w:sz w:val="24"/>
        </w:rPr>
        <w:t xml:space="preserve"> </w:t>
      </w:r>
      <w:r w:rsidR="00AA5949">
        <w:rPr>
          <w:rFonts w:ascii="Times New Roman" w:hAnsi="Times New Roman" w:cs="Times New Roman"/>
          <w:sz w:val="24"/>
        </w:rPr>
        <w:t xml:space="preserve">a fürdőzni, illetve táborozni vágyók </w:t>
      </w:r>
      <w:r>
        <w:rPr>
          <w:rFonts w:ascii="Times New Roman" w:hAnsi="Times New Roman" w:cs="Times New Roman"/>
          <w:sz w:val="24"/>
        </w:rPr>
        <w:t xml:space="preserve">is </w:t>
      </w:r>
      <w:r w:rsidR="00AA5949">
        <w:rPr>
          <w:rFonts w:ascii="Times New Roman" w:hAnsi="Times New Roman" w:cs="Times New Roman"/>
          <w:sz w:val="24"/>
        </w:rPr>
        <w:t>kielégíthetté</w:t>
      </w:r>
      <w:r>
        <w:rPr>
          <w:rFonts w:ascii="Times New Roman" w:hAnsi="Times New Roman" w:cs="Times New Roman"/>
          <w:sz w:val="24"/>
        </w:rPr>
        <w:t>k ezen igényeiket</w:t>
      </w:r>
      <w:r w:rsidR="00AD6219" w:rsidRPr="00AD6219">
        <w:rPr>
          <w:rFonts w:ascii="Times New Roman" w:hAnsi="Times New Roman" w:cs="Times New Roman"/>
          <w:sz w:val="24"/>
        </w:rPr>
        <w:t xml:space="preserve"> </w:t>
      </w:r>
      <w:r w:rsidR="00AD6219">
        <w:rPr>
          <w:rFonts w:ascii="Times New Roman" w:hAnsi="Times New Roman" w:cs="Times New Roman"/>
          <w:sz w:val="24"/>
        </w:rPr>
        <w:t>a város Tanuszodájában</w:t>
      </w:r>
      <w:r>
        <w:rPr>
          <w:rFonts w:ascii="Times New Roman" w:hAnsi="Times New Roman" w:cs="Times New Roman"/>
          <w:sz w:val="24"/>
        </w:rPr>
        <w:t>.</w:t>
      </w:r>
    </w:p>
    <w:p w:rsidR="00556B94" w:rsidRPr="005F2C40" w:rsidRDefault="00D734C7" w:rsidP="001511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F2C40">
        <w:rPr>
          <w:rFonts w:ascii="Times New Roman" w:hAnsi="Times New Roman" w:cs="Times New Roman"/>
          <w:sz w:val="24"/>
        </w:rPr>
        <w:t>Kapcsolatainkat tovább mélyítettük a helyi iskolákkal, sportszervezetekkel</w:t>
      </w:r>
      <w:r w:rsidR="00AE6CA9" w:rsidRPr="005F2C40">
        <w:rPr>
          <w:rFonts w:ascii="Times New Roman" w:hAnsi="Times New Roman" w:cs="Times New Roman"/>
          <w:sz w:val="24"/>
        </w:rPr>
        <w:t>, civil szervezetekkel</w:t>
      </w:r>
      <w:r w:rsidR="007D5862">
        <w:rPr>
          <w:rFonts w:ascii="Times New Roman" w:hAnsi="Times New Roman" w:cs="Times New Roman"/>
          <w:sz w:val="24"/>
        </w:rPr>
        <w:t xml:space="preserve">, </w:t>
      </w:r>
      <w:r w:rsidRPr="005F2C40">
        <w:rPr>
          <w:rFonts w:ascii="Times New Roman" w:hAnsi="Times New Roman" w:cs="Times New Roman"/>
          <w:sz w:val="24"/>
        </w:rPr>
        <w:t>vállalatokkal</w:t>
      </w:r>
      <w:r w:rsidR="00AE6CA9" w:rsidRPr="005F2C40">
        <w:rPr>
          <w:rFonts w:ascii="Times New Roman" w:hAnsi="Times New Roman" w:cs="Times New Roman"/>
          <w:sz w:val="24"/>
        </w:rPr>
        <w:t xml:space="preserve"> és a rendőrséggel</w:t>
      </w:r>
      <w:r w:rsidR="001417E1">
        <w:rPr>
          <w:rFonts w:ascii="Times New Roman" w:hAnsi="Times New Roman" w:cs="Times New Roman"/>
          <w:sz w:val="24"/>
        </w:rPr>
        <w:t>.</w:t>
      </w:r>
    </w:p>
    <w:p w:rsidR="00C23DC7" w:rsidRDefault="00D82B8A" w:rsidP="001511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7D5862">
        <w:rPr>
          <w:rFonts w:ascii="Times New Roman" w:hAnsi="Times New Roman" w:cs="Times New Roman"/>
          <w:sz w:val="24"/>
        </w:rPr>
        <w:t>jelentős</w:t>
      </w:r>
      <w:r>
        <w:rPr>
          <w:rFonts w:ascii="Times New Roman" w:hAnsi="Times New Roman" w:cs="Times New Roman"/>
          <w:sz w:val="24"/>
        </w:rPr>
        <w:t xml:space="preserve"> Önkormányzati </w:t>
      </w:r>
      <w:r w:rsidR="00170B24">
        <w:rPr>
          <w:rFonts w:ascii="Times New Roman" w:hAnsi="Times New Roman" w:cs="Times New Roman"/>
          <w:sz w:val="24"/>
        </w:rPr>
        <w:t>segítséggel</w:t>
      </w:r>
      <w:r>
        <w:rPr>
          <w:rFonts w:ascii="Times New Roman" w:hAnsi="Times New Roman" w:cs="Times New Roman"/>
          <w:sz w:val="24"/>
        </w:rPr>
        <w:t xml:space="preserve"> párhuzamosan</w:t>
      </w:r>
      <w:r w:rsidR="00170B24">
        <w:rPr>
          <w:rFonts w:ascii="Times New Roman" w:hAnsi="Times New Roman" w:cs="Times New Roman"/>
          <w:sz w:val="24"/>
        </w:rPr>
        <w:t xml:space="preserve"> igyekezt</w:t>
      </w:r>
      <w:r w:rsidR="00AD6219">
        <w:rPr>
          <w:rFonts w:ascii="Times New Roman" w:hAnsi="Times New Roman" w:cs="Times New Roman"/>
          <w:sz w:val="24"/>
        </w:rPr>
        <w:t>ünk</w:t>
      </w:r>
      <w:r w:rsidR="00170B24">
        <w:rPr>
          <w:rFonts w:ascii="Times New Roman" w:hAnsi="Times New Roman" w:cs="Times New Roman"/>
          <w:sz w:val="24"/>
        </w:rPr>
        <w:t xml:space="preserve"> </w:t>
      </w:r>
      <w:r w:rsidR="00AD6219">
        <w:rPr>
          <w:rFonts w:ascii="Times New Roman" w:hAnsi="Times New Roman" w:cs="Times New Roman"/>
          <w:sz w:val="24"/>
        </w:rPr>
        <w:t>ebben az</w:t>
      </w:r>
      <w:r w:rsidR="00170B24">
        <w:rPr>
          <w:rFonts w:ascii="Times New Roman" w:hAnsi="Times New Roman" w:cs="Times New Roman"/>
          <w:sz w:val="24"/>
        </w:rPr>
        <w:t xml:space="preserve"> évben is egyéb támogatási lehetőségeket keresni. </w:t>
      </w:r>
      <w:r w:rsidR="00AD6219">
        <w:rPr>
          <w:rFonts w:ascii="Times New Roman" w:hAnsi="Times New Roman" w:cs="Times New Roman"/>
          <w:sz w:val="24"/>
        </w:rPr>
        <w:t>Fő</w:t>
      </w:r>
      <w:r w:rsidR="00D734C7">
        <w:rPr>
          <w:rFonts w:ascii="Times New Roman" w:hAnsi="Times New Roman" w:cs="Times New Roman"/>
          <w:sz w:val="24"/>
        </w:rPr>
        <w:t xml:space="preserve"> külsős támogatónk a</w:t>
      </w:r>
      <w:r w:rsidR="007D5862">
        <w:rPr>
          <w:rFonts w:ascii="Times New Roman" w:hAnsi="Times New Roman" w:cs="Times New Roman"/>
          <w:sz w:val="24"/>
        </w:rPr>
        <w:t>z idei</w:t>
      </w:r>
      <w:r w:rsidR="00D734C7">
        <w:rPr>
          <w:rFonts w:ascii="Times New Roman" w:hAnsi="Times New Roman" w:cs="Times New Roman"/>
          <w:sz w:val="24"/>
        </w:rPr>
        <w:t xml:space="preserve"> évben is a </w:t>
      </w:r>
      <w:r w:rsidR="00556B94">
        <w:rPr>
          <w:rFonts w:ascii="Times New Roman" w:hAnsi="Times New Roman" w:cs="Times New Roman"/>
          <w:sz w:val="24"/>
        </w:rPr>
        <w:t>Schneider Electric</w:t>
      </w:r>
      <w:r w:rsidR="00D734C7">
        <w:rPr>
          <w:rFonts w:ascii="Times New Roman" w:hAnsi="Times New Roman" w:cs="Times New Roman"/>
          <w:sz w:val="24"/>
        </w:rPr>
        <w:t xml:space="preserve"> volt</w:t>
      </w:r>
      <w:r w:rsidR="00170B24">
        <w:rPr>
          <w:rFonts w:ascii="Times New Roman" w:hAnsi="Times New Roman" w:cs="Times New Roman"/>
          <w:sz w:val="24"/>
        </w:rPr>
        <w:t>. Mindemellett természetesen köszönetet mond</w:t>
      </w:r>
      <w:r w:rsidR="007D5862">
        <w:rPr>
          <w:rFonts w:ascii="Times New Roman" w:hAnsi="Times New Roman" w:cs="Times New Roman"/>
          <w:sz w:val="24"/>
        </w:rPr>
        <w:t>un</w:t>
      </w:r>
      <w:r w:rsidR="00170B24">
        <w:rPr>
          <w:rFonts w:ascii="Times New Roman" w:hAnsi="Times New Roman" w:cs="Times New Roman"/>
          <w:sz w:val="24"/>
        </w:rPr>
        <w:t>k a helyi iskoláknak és sportegyesületeknek is</w:t>
      </w:r>
      <w:r w:rsidR="00C23DC7">
        <w:rPr>
          <w:rFonts w:ascii="Times New Roman" w:hAnsi="Times New Roman" w:cs="Times New Roman"/>
          <w:sz w:val="24"/>
        </w:rPr>
        <w:t>, akik a leg</w:t>
      </w:r>
      <w:r w:rsidR="007D5862">
        <w:rPr>
          <w:rFonts w:ascii="Times New Roman" w:hAnsi="Times New Roman" w:cs="Times New Roman"/>
          <w:sz w:val="24"/>
        </w:rPr>
        <w:t>lojálisabb</w:t>
      </w:r>
      <w:r w:rsidR="00C23DC7">
        <w:rPr>
          <w:rFonts w:ascii="Times New Roman" w:hAnsi="Times New Roman" w:cs="Times New Roman"/>
          <w:sz w:val="24"/>
        </w:rPr>
        <w:t xml:space="preserve"> használói Intézményünknek.</w:t>
      </w:r>
    </w:p>
    <w:p w:rsidR="007F3218" w:rsidRPr="007F3218" w:rsidRDefault="007F3218" w:rsidP="001511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F3218">
        <w:rPr>
          <w:rFonts w:ascii="Times New Roman" w:hAnsi="Times New Roman" w:cs="Times New Roman"/>
          <w:sz w:val="24"/>
        </w:rPr>
        <w:t xml:space="preserve">A szokásos úszásoktatásokon és úszótáborokon kívül a KLIK-kel kötött szerződések eredményeképp </w:t>
      </w:r>
      <w:r w:rsidR="005F2C40">
        <w:rPr>
          <w:rFonts w:ascii="Times New Roman" w:hAnsi="Times New Roman" w:cs="Times New Roman"/>
          <w:sz w:val="24"/>
        </w:rPr>
        <w:t>2021-be</w:t>
      </w:r>
      <w:r w:rsidR="00C954A8">
        <w:rPr>
          <w:rFonts w:ascii="Times New Roman" w:hAnsi="Times New Roman" w:cs="Times New Roman"/>
          <w:sz w:val="24"/>
        </w:rPr>
        <w:t>n</w:t>
      </w:r>
      <w:r w:rsidRPr="007F32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 több</w:t>
      </w:r>
      <w:r w:rsidRPr="007F3218">
        <w:rPr>
          <w:rFonts w:ascii="Times New Roman" w:hAnsi="Times New Roman" w:cs="Times New Roman"/>
          <w:sz w:val="24"/>
        </w:rPr>
        <w:t xml:space="preserve"> Erzsébet tábor helyszínéül szolgált a Tanuszoda területe, melyet külsős auditorok is </w:t>
      </w:r>
      <w:r w:rsidR="00E4499D">
        <w:rPr>
          <w:rFonts w:ascii="Times New Roman" w:hAnsi="Times New Roman" w:cs="Times New Roman"/>
          <w:sz w:val="24"/>
        </w:rPr>
        <w:t>kimagaslóan</w:t>
      </w:r>
      <w:r w:rsidRPr="007F3218">
        <w:rPr>
          <w:rFonts w:ascii="Times New Roman" w:hAnsi="Times New Roman" w:cs="Times New Roman"/>
          <w:sz w:val="24"/>
        </w:rPr>
        <w:t xml:space="preserve"> sikeresnek és nívósnak ítéltek</w:t>
      </w:r>
      <w:r w:rsidR="00E4499D">
        <w:rPr>
          <w:rFonts w:ascii="Times New Roman" w:hAnsi="Times New Roman" w:cs="Times New Roman"/>
          <w:sz w:val="24"/>
        </w:rPr>
        <w:t xml:space="preserve"> nemcsak a térségünkben, de országos szinten</w:t>
      </w:r>
      <w:r w:rsidRPr="007F3218">
        <w:rPr>
          <w:rFonts w:ascii="Times New Roman" w:hAnsi="Times New Roman" w:cs="Times New Roman"/>
          <w:sz w:val="24"/>
        </w:rPr>
        <w:t>.</w:t>
      </w:r>
    </w:p>
    <w:p w:rsidR="00013B44" w:rsidRPr="004B7B56" w:rsidRDefault="00013B44" w:rsidP="00151128">
      <w:pPr>
        <w:pStyle w:val="Cmsor1"/>
        <w:spacing w:before="600" w:after="600" w:line="360" w:lineRule="auto"/>
        <w:ind w:left="431" w:hanging="431"/>
        <w:rPr>
          <w:rFonts w:ascii="Times New Roman" w:hAnsi="Times New Roman" w:cs="Times New Roman"/>
          <w:b/>
          <w:color w:val="auto"/>
        </w:rPr>
      </w:pPr>
      <w:r w:rsidRPr="004B7B56">
        <w:rPr>
          <w:rFonts w:ascii="Times New Roman" w:hAnsi="Times New Roman" w:cs="Times New Roman"/>
          <w:b/>
          <w:color w:val="auto"/>
        </w:rPr>
        <w:lastRenderedPageBreak/>
        <w:t>Intézményi pénzügyi helyzetének alakulása</w:t>
      </w:r>
    </w:p>
    <w:p w:rsidR="001B6443" w:rsidRPr="004B7B56" w:rsidRDefault="001B6443" w:rsidP="00151128">
      <w:pPr>
        <w:pStyle w:val="Cmsor2"/>
        <w:spacing w:before="240" w:after="240" w:line="360" w:lineRule="auto"/>
        <w:ind w:left="578" w:hanging="578"/>
        <w:rPr>
          <w:rFonts w:ascii="Times New Roman" w:hAnsi="Times New Roman" w:cs="Times New Roman"/>
          <w:b/>
          <w:color w:val="auto"/>
          <w:sz w:val="28"/>
        </w:rPr>
      </w:pPr>
      <w:r w:rsidRPr="004B7B56">
        <w:rPr>
          <w:rFonts w:ascii="Times New Roman" w:hAnsi="Times New Roman" w:cs="Times New Roman"/>
          <w:b/>
          <w:color w:val="auto"/>
          <w:sz w:val="28"/>
        </w:rPr>
        <w:t>2021. évi kiadások</w:t>
      </w:r>
    </w:p>
    <w:p w:rsidR="001B6443" w:rsidRP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Személyi juttatások -</w:t>
      </w:r>
      <w:r w:rsidRPr="00D16ADD">
        <w:rPr>
          <w:rFonts w:ascii="Times New Roman" w:hAnsi="Times New Roman" w:cs="Times New Roman"/>
          <w:b/>
          <w:sz w:val="24"/>
        </w:rPr>
        <w:t xml:space="preserve"> Teljesítés összesen: 9</w:t>
      </w:r>
      <w:r w:rsidR="00DB4100" w:rsidRPr="00D16ADD">
        <w:rPr>
          <w:rFonts w:ascii="Times New Roman" w:hAnsi="Times New Roman" w:cs="Times New Roman"/>
          <w:b/>
          <w:sz w:val="24"/>
        </w:rPr>
        <w:t>5</w:t>
      </w:r>
      <w:r w:rsidRPr="00D16ADD">
        <w:rPr>
          <w:rFonts w:ascii="Times New Roman" w:hAnsi="Times New Roman" w:cs="Times New Roman"/>
          <w:b/>
          <w:sz w:val="24"/>
        </w:rPr>
        <w:t>,</w:t>
      </w:r>
      <w:r w:rsidR="00DB4100" w:rsidRPr="00D16ADD">
        <w:rPr>
          <w:rFonts w:ascii="Times New Roman" w:hAnsi="Times New Roman" w:cs="Times New Roman"/>
          <w:b/>
          <w:sz w:val="24"/>
        </w:rPr>
        <w:t>88</w:t>
      </w:r>
      <w:r w:rsidRPr="00D16ADD">
        <w:rPr>
          <w:rFonts w:ascii="Times New Roman" w:hAnsi="Times New Roman" w:cs="Times New Roman"/>
          <w:b/>
          <w:sz w:val="24"/>
        </w:rPr>
        <w:t>%</w:t>
      </w:r>
    </w:p>
    <w:p w:rsidR="001B6443" w:rsidRP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A személyi juttatásokra fordított kiadásokat az előző évben is a törvény szerinti illetmények alkották</w:t>
      </w:r>
      <w:r w:rsidR="00D16ADD">
        <w:rPr>
          <w:rFonts w:ascii="Times New Roman" w:hAnsi="Times New Roman" w:cs="Times New Roman"/>
          <w:sz w:val="24"/>
        </w:rPr>
        <w:t>.</w:t>
      </w:r>
      <w:r w:rsidRPr="001B6443">
        <w:rPr>
          <w:rFonts w:ascii="Times New Roman" w:hAnsi="Times New Roman" w:cs="Times New Roman"/>
          <w:sz w:val="24"/>
        </w:rPr>
        <w:t xml:space="preserve"> </w:t>
      </w:r>
    </w:p>
    <w:p w:rsidR="001B6443" w:rsidRP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 xml:space="preserve">Dologi kiadások </w:t>
      </w:r>
      <w:r w:rsidRPr="00D16ADD">
        <w:rPr>
          <w:rFonts w:ascii="Times New Roman" w:hAnsi="Times New Roman" w:cs="Times New Roman"/>
          <w:b/>
          <w:sz w:val="24"/>
        </w:rPr>
        <w:t xml:space="preserve">- Teljesítés összesen: </w:t>
      </w:r>
      <w:r w:rsidR="00DB4100" w:rsidRPr="00D16ADD">
        <w:rPr>
          <w:rFonts w:ascii="Times New Roman" w:hAnsi="Times New Roman" w:cs="Times New Roman"/>
          <w:b/>
          <w:sz w:val="24"/>
        </w:rPr>
        <w:t>82,37</w:t>
      </w:r>
      <w:r w:rsidRPr="00D16ADD">
        <w:rPr>
          <w:rFonts w:ascii="Times New Roman" w:hAnsi="Times New Roman" w:cs="Times New Roman"/>
          <w:b/>
          <w:sz w:val="24"/>
        </w:rPr>
        <w:t>%</w:t>
      </w:r>
    </w:p>
    <w:p w:rsidR="001B6443" w:rsidRP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A tavalyi évben, a nyitvatartási idő csökkenése miatt a közüzemi számlák rendezésére szánt összeg hasonló mértékű csökkenését vonta maga után.</w:t>
      </w:r>
    </w:p>
    <w:p w:rsid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 xml:space="preserve">Kiadások mindösszesen: </w:t>
      </w:r>
      <w:r w:rsidRPr="00D16ADD">
        <w:rPr>
          <w:rFonts w:ascii="Times New Roman" w:hAnsi="Times New Roman" w:cs="Times New Roman"/>
          <w:b/>
          <w:sz w:val="24"/>
        </w:rPr>
        <w:t>8</w:t>
      </w:r>
      <w:r w:rsidR="00DB4100" w:rsidRPr="00D16ADD">
        <w:rPr>
          <w:rFonts w:ascii="Times New Roman" w:hAnsi="Times New Roman" w:cs="Times New Roman"/>
          <w:b/>
          <w:sz w:val="24"/>
        </w:rPr>
        <w:t>6</w:t>
      </w:r>
      <w:r w:rsidRPr="00D16ADD">
        <w:rPr>
          <w:rFonts w:ascii="Times New Roman" w:hAnsi="Times New Roman" w:cs="Times New Roman"/>
          <w:b/>
          <w:sz w:val="24"/>
        </w:rPr>
        <w:t>,</w:t>
      </w:r>
      <w:r w:rsidR="00DB4100" w:rsidRPr="00D16ADD">
        <w:rPr>
          <w:rFonts w:ascii="Times New Roman" w:hAnsi="Times New Roman" w:cs="Times New Roman"/>
          <w:b/>
          <w:sz w:val="24"/>
        </w:rPr>
        <w:t>94</w:t>
      </w:r>
      <w:r w:rsidRPr="00D16ADD">
        <w:rPr>
          <w:rFonts w:ascii="Times New Roman" w:hAnsi="Times New Roman" w:cs="Times New Roman"/>
          <w:b/>
          <w:sz w:val="24"/>
        </w:rPr>
        <w:t>%</w:t>
      </w:r>
    </w:p>
    <w:p w:rsidR="001B6443" w:rsidRPr="00D16ADD" w:rsidRDefault="001B6443" w:rsidP="00151128">
      <w:pPr>
        <w:pStyle w:val="Cmsor3"/>
        <w:spacing w:before="240" w:after="240" w:line="360" w:lineRule="auto"/>
        <w:rPr>
          <w:rFonts w:ascii="Times New Roman" w:hAnsi="Times New Roman" w:cs="Times New Roman"/>
          <w:b/>
          <w:color w:val="auto"/>
        </w:rPr>
      </w:pPr>
      <w:r w:rsidRPr="00013B44">
        <w:rPr>
          <w:rFonts w:ascii="Times New Roman" w:hAnsi="Times New Roman" w:cs="Times New Roman"/>
          <w:b/>
          <w:color w:val="auto"/>
        </w:rPr>
        <w:t xml:space="preserve">A </w:t>
      </w:r>
      <w:r w:rsidRPr="00D16ADD">
        <w:rPr>
          <w:rFonts w:ascii="Times New Roman" w:hAnsi="Times New Roman" w:cs="Times New Roman"/>
          <w:b/>
          <w:color w:val="auto"/>
        </w:rPr>
        <w:t>közüzemi számlák éves összegzése</w:t>
      </w:r>
    </w:p>
    <w:p w:rsidR="001B6443" w:rsidRDefault="001B6443" w:rsidP="0015112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Vízfogyasztás</w:t>
      </w:r>
      <w:r w:rsidRPr="00D16ADD">
        <w:rPr>
          <w:rFonts w:ascii="Times New Roman" w:hAnsi="Times New Roman" w:cs="Times New Roman"/>
          <w:sz w:val="24"/>
        </w:rPr>
        <w:t>:</w:t>
      </w:r>
    </w:p>
    <w:p w:rsidR="004B7B56" w:rsidRPr="00D16ADD" w:rsidRDefault="004B7B56" w:rsidP="004B7B56">
      <w:pPr>
        <w:spacing w:after="0" w:line="360" w:lineRule="auto"/>
        <w:ind w:left="1004"/>
        <w:jc w:val="both"/>
        <w:rPr>
          <w:rFonts w:ascii="Times New Roman" w:hAnsi="Times New Roman" w:cs="Times New Roman"/>
          <w:sz w:val="24"/>
        </w:rPr>
      </w:pP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 xml:space="preserve">2015.: </w:t>
      </w:r>
      <w:r w:rsidRPr="00D16ADD">
        <w:rPr>
          <w:rFonts w:ascii="Times New Roman" w:hAnsi="Times New Roman" w:cs="Times New Roman"/>
          <w:sz w:val="24"/>
        </w:rPr>
        <w:t>3.634.581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 xml:space="preserve">2016.: </w:t>
      </w:r>
      <w:r w:rsidRPr="00D16ADD">
        <w:rPr>
          <w:rFonts w:ascii="Times New Roman" w:hAnsi="Times New Roman" w:cs="Times New Roman"/>
          <w:sz w:val="24"/>
        </w:rPr>
        <w:t>3.897.207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 xml:space="preserve">2017.: </w:t>
      </w:r>
      <w:r w:rsidRPr="00D16ADD">
        <w:rPr>
          <w:rFonts w:ascii="Times New Roman" w:hAnsi="Times New Roman" w:cs="Times New Roman"/>
          <w:sz w:val="24"/>
        </w:rPr>
        <w:t>4.629.732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2018.:</w:t>
      </w:r>
      <w:r w:rsidR="00A71D5E" w:rsidRPr="00D16ADD">
        <w:rPr>
          <w:rFonts w:ascii="Times New Roman" w:hAnsi="Times New Roman" w:cs="Times New Roman"/>
          <w:b/>
          <w:sz w:val="24"/>
        </w:rPr>
        <w:t xml:space="preserve"> </w:t>
      </w:r>
      <w:r w:rsidR="00151128">
        <w:rPr>
          <w:rFonts w:ascii="Times New Roman" w:hAnsi="Times New Roman" w:cs="Times New Roman"/>
          <w:sz w:val="24"/>
        </w:rPr>
        <w:t xml:space="preserve">5.743.250 </w:t>
      </w:r>
      <w:r w:rsidR="00A71D5E" w:rsidRPr="00D16ADD">
        <w:rPr>
          <w:rFonts w:ascii="Times New Roman" w:hAnsi="Times New Roman" w:cs="Times New Roman"/>
          <w:sz w:val="24"/>
        </w:rPr>
        <w:t>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2019.:</w:t>
      </w:r>
      <w:r w:rsidR="00A71D5E" w:rsidRPr="00D16ADD">
        <w:rPr>
          <w:rFonts w:ascii="Times New Roman" w:hAnsi="Times New Roman" w:cs="Times New Roman"/>
          <w:b/>
          <w:sz w:val="24"/>
        </w:rPr>
        <w:t xml:space="preserve"> </w:t>
      </w:r>
      <w:r w:rsidR="00151128">
        <w:rPr>
          <w:rFonts w:ascii="Times New Roman" w:hAnsi="Times New Roman" w:cs="Times New Roman"/>
          <w:sz w:val="24"/>
        </w:rPr>
        <w:t xml:space="preserve">4.451.160 </w:t>
      </w:r>
      <w:r w:rsidR="00A71D5E" w:rsidRPr="00D16ADD">
        <w:rPr>
          <w:rFonts w:ascii="Times New Roman" w:hAnsi="Times New Roman" w:cs="Times New Roman"/>
          <w:sz w:val="24"/>
        </w:rPr>
        <w:t>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2020.:</w:t>
      </w:r>
      <w:r w:rsidR="00A71D5E" w:rsidRPr="00D16ADD">
        <w:rPr>
          <w:rFonts w:ascii="Times New Roman" w:hAnsi="Times New Roman" w:cs="Times New Roman"/>
          <w:b/>
          <w:sz w:val="24"/>
        </w:rPr>
        <w:t xml:space="preserve"> </w:t>
      </w:r>
      <w:r w:rsidR="00151128">
        <w:rPr>
          <w:rFonts w:ascii="Times New Roman" w:hAnsi="Times New Roman" w:cs="Times New Roman"/>
          <w:sz w:val="24"/>
        </w:rPr>
        <w:t xml:space="preserve">2.830.282 </w:t>
      </w:r>
      <w:r w:rsidR="00A71D5E" w:rsidRPr="00D16ADD">
        <w:rPr>
          <w:rFonts w:ascii="Times New Roman" w:hAnsi="Times New Roman" w:cs="Times New Roman"/>
          <w:sz w:val="24"/>
        </w:rPr>
        <w:t>Ft</w:t>
      </w:r>
    </w:p>
    <w:p w:rsidR="001B6443" w:rsidRPr="004B7B56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2021.:</w:t>
      </w:r>
      <w:r w:rsidR="00A71D5E" w:rsidRPr="00D16ADD">
        <w:rPr>
          <w:rFonts w:ascii="Times New Roman" w:hAnsi="Times New Roman" w:cs="Times New Roman"/>
          <w:b/>
          <w:sz w:val="24"/>
        </w:rPr>
        <w:t xml:space="preserve"> </w:t>
      </w:r>
      <w:r w:rsidR="00151128">
        <w:rPr>
          <w:rFonts w:ascii="Times New Roman" w:hAnsi="Times New Roman" w:cs="Times New Roman"/>
          <w:sz w:val="24"/>
        </w:rPr>
        <w:t xml:space="preserve">3.608.619 </w:t>
      </w:r>
      <w:r w:rsidR="00A71D5E" w:rsidRPr="00D16ADD">
        <w:rPr>
          <w:rFonts w:ascii="Times New Roman" w:hAnsi="Times New Roman" w:cs="Times New Roman"/>
          <w:sz w:val="24"/>
        </w:rPr>
        <w:t>Ft</w:t>
      </w:r>
    </w:p>
    <w:p w:rsidR="004B7B56" w:rsidRPr="00D16ADD" w:rsidRDefault="004B7B56" w:rsidP="004B7B56">
      <w:pPr>
        <w:spacing w:after="0" w:line="360" w:lineRule="auto"/>
        <w:ind w:left="1724"/>
        <w:jc w:val="both"/>
        <w:rPr>
          <w:rFonts w:ascii="Times New Roman" w:hAnsi="Times New Roman" w:cs="Times New Roman"/>
          <w:b/>
          <w:sz w:val="24"/>
        </w:rPr>
      </w:pPr>
    </w:p>
    <w:p w:rsidR="001B6443" w:rsidRDefault="001B6443" w:rsidP="0015112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Gázfogyasztás</w:t>
      </w:r>
      <w:r w:rsidRPr="00D16ADD">
        <w:rPr>
          <w:rFonts w:ascii="Times New Roman" w:hAnsi="Times New Roman" w:cs="Times New Roman"/>
          <w:sz w:val="24"/>
        </w:rPr>
        <w:t>:</w:t>
      </w:r>
    </w:p>
    <w:p w:rsidR="004B7B56" w:rsidRPr="00D16ADD" w:rsidRDefault="004B7B56" w:rsidP="004B7B56">
      <w:pPr>
        <w:spacing w:after="0" w:line="360" w:lineRule="auto"/>
        <w:ind w:left="1004"/>
        <w:jc w:val="both"/>
        <w:rPr>
          <w:rFonts w:ascii="Times New Roman" w:hAnsi="Times New Roman" w:cs="Times New Roman"/>
          <w:sz w:val="24"/>
        </w:rPr>
      </w:pP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2015.:</w:t>
      </w:r>
      <w:r w:rsidRPr="00D16ADD">
        <w:rPr>
          <w:rFonts w:ascii="Times New Roman" w:hAnsi="Times New Roman" w:cs="Times New Roman"/>
          <w:sz w:val="24"/>
        </w:rPr>
        <w:t xml:space="preserve"> 7.785.039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2016.:</w:t>
      </w:r>
      <w:r w:rsidRPr="00D16ADD">
        <w:rPr>
          <w:rFonts w:ascii="Times New Roman" w:hAnsi="Times New Roman" w:cs="Times New Roman"/>
          <w:sz w:val="24"/>
        </w:rPr>
        <w:t xml:space="preserve"> 5.439.188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2017.:</w:t>
      </w:r>
      <w:r w:rsidRPr="00D16ADD">
        <w:rPr>
          <w:rFonts w:ascii="Times New Roman" w:hAnsi="Times New Roman" w:cs="Times New Roman"/>
          <w:sz w:val="24"/>
        </w:rPr>
        <w:t xml:space="preserve"> 5.437.249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2018.:</w:t>
      </w:r>
      <w:r w:rsidR="00445E5F" w:rsidRP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6.398.568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2019.:</w:t>
      </w:r>
      <w:r w:rsidR="001166D8" w:rsidRP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5.285.771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2020.:</w:t>
      </w:r>
      <w:r w:rsidR="001166D8" w:rsidRP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3.725.108 Ft</w:t>
      </w:r>
    </w:p>
    <w:p w:rsidR="001B6443" w:rsidRPr="004B7B56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2021.:</w:t>
      </w:r>
      <w:r w:rsid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5.260.360 Ft</w:t>
      </w:r>
    </w:p>
    <w:p w:rsidR="004B7B56" w:rsidRPr="00D16ADD" w:rsidRDefault="004B7B56" w:rsidP="004B7B56">
      <w:pPr>
        <w:spacing w:after="0" w:line="360" w:lineRule="auto"/>
        <w:ind w:left="1724"/>
        <w:jc w:val="both"/>
        <w:rPr>
          <w:rFonts w:ascii="Times New Roman" w:hAnsi="Times New Roman" w:cs="Times New Roman"/>
          <w:b/>
          <w:sz w:val="24"/>
        </w:rPr>
      </w:pPr>
    </w:p>
    <w:p w:rsidR="001B6443" w:rsidRDefault="001B6443" w:rsidP="0015112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lastRenderedPageBreak/>
        <w:t>Villamos energia</w:t>
      </w:r>
      <w:r w:rsidRPr="00D16ADD">
        <w:rPr>
          <w:rFonts w:ascii="Times New Roman" w:hAnsi="Times New Roman" w:cs="Times New Roman"/>
          <w:sz w:val="24"/>
        </w:rPr>
        <w:t xml:space="preserve"> </w:t>
      </w:r>
      <w:r w:rsidRPr="00D16ADD">
        <w:rPr>
          <w:rFonts w:ascii="Times New Roman" w:hAnsi="Times New Roman" w:cs="Times New Roman"/>
          <w:b/>
          <w:sz w:val="24"/>
        </w:rPr>
        <w:t>fogyasztás</w:t>
      </w:r>
      <w:r w:rsidRPr="00D16ADD">
        <w:rPr>
          <w:rFonts w:ascii="Times New Roman" w:hAnsi="Times New Roman" w:cs="Times New Roman"/>
          <w:sz w:val="24"/>
        </w:rPr>
        <w:t xml:space="preserve">: </w:t>
      </w:r>
    </w:p>
    <w:p w:rsidR="004B7B56" w:rsidRPr="00D16ADD" w:rsidRDefault="004B7B56" w:rsidP="004B7B56">
      <w:pPr>
        <w:spacing w:after="0" w:line="360" w:lineRule="auto"/>
        <w:ind w:left="1004"/>
        <w:jc w:val="both"/>
        <w:rPr>
          <w:rFonts w:ascii="Times New Roman" w:hAnsi="Times New Roman" w:cs="Times New Roman"/>
          <w:sz w:val="24"/>
        </w:rPr>
      </w:pP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2015.:</w:t>
      </w:r>
      <w:r w:rsidRPr="00D16ADD">
        <w:rPr>
          <w:rFonts w:ascii="Times New Roman" w:hAnsi="Times New Roman" w:cs="Times New Roman"/>
          <w:sz w:val="24"/>
        </w:rPr>
        <w:t xml:space="preserve"> 5.121.718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2016.:</w:t>
      </w:r>
      <w:r w:rsidRPr="00D16ADD">
        <w:rPr>
          <w:rFonts w:ascii="Times New Roman" w:hAnsi="Times New Roman" w:cs="Times New Roman"/>
          <w:sz w:val="24"/>
        </w:rPr>
        <w:t xml:space="preserve"> 4.611.986</w:t>
      </w:r>
      <w:r w:rsidR="001166D8" w:rsidRPr="00D16ADD">
        <w:rPr>
          <w:rFonts w:ascii="Times New Roman" w:hAnsi="Times New Roman" w:cs="Times New Roman"/>
          <w:sz w:val="24"/>
        </w:rPr>
        <w:t xml:space="preserve">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2017.:</w:t>
      </w:r>
      <w:r w:rsidRPr="00D16ADD">
        <w:rPr>
          <w:rFonts w:ascii="Times New Roman" w:hAnsi="Times New Roman" w:cs="Times New Roman"/>
          <w:sz w:val="24"/>
        </w:rPr>
        <w:t xml:space="preserve"> 3.890.825</w:t>
      </w:r>
      <w:r w:rsidR="001166D8" w:rsidRPr="00D16ADD">
        <w:rPr>
          <w:rFonts w:ascii="Times New Roman" w:hAnsi="Times New Roman" w:cs="Times New Roman"/>
          <w:sz w:val="24"/>
        </w:rPr>
        <w:t xml:space="preserve">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2018.:</w:t>
      </w:r>
      <w:r w:rsidR="001166D8" w:rsidRP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4.218.986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2019.:</w:t>
      </w:r>
      <w:r w:rsidR="001166D8" w:rsidRP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3.808.360 Ft</w:t>
      </w:r>
    </w:p>
    <w:p w:rsidR="001B6443" w:rsidRPr="00D16ADD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6ADD">
        <w:rPr>
          <w:rFonts w:ascii="Times New Roman" w:hAnsi="Times New Roman" w:cs="Times New Roman"/>
          <w:b/>
          <w:sz w:val="24"/>
        </w:rPr>
        <w:t>2020.:</w:t>
      </w:r>
      <w:r w:rsid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 xml:space="preserve">2.506.494 Ft </w:t>
      </w:r>
    </w:p>
    <w:p w:rsidR="001B6443" w:rsidRPr="004B7B56" w:rsidRDefault="001B6443" w:rsidP="00151128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2021.:</w:t>
      </w:r>
      <w:r w:rsidR="00D16ADD">
        <w:rPr>
          <w:rFonts w:ascii="Times New Roman" w:hAnsi="Times New Roman" w:cs="Times New Roman"/>
          <w:b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2.510.102 Ft</w:t>
      </w:r>
    </w:p>
    <w:p w:rsidR="004B7B56" w:rsidRPr="00D16ADD" w:rsidRDefault="004B7B56" w:rsidP="004B7B56">
      <w:pPr>
        <w:spacing w:after="0" w:line="360" w:lineRule="auto"/>
        <w:ind w:left="1724"/>
        <w:jc w:val="both"/>
        <w:rPr>
          <w:rFonts w:ascii="Times New Roman" w:hAnsi="Times New Roman" w:cs="Times New Roman"/>
          <w:b/>
          <w:sz w:val="24"/>
        </w:rPr>
      </w:pPr>
    </w:p>
    <w:p w:rsidR="00D16ADD" w:rsidRPr="00D16ADD" w:rsidRDefault="00151128" w:rsidP="0015112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n</w:t>
      </w:r>
      <w:r w:rsidR="00D16ADD" w:rsidRPr="00D16ADD">
        <w:rPr>
          <w:rFonts w:ascii="Times New Roman" w:hAnsi="Times New Roman" w:cs="Times New Roman"/>
          <w:sz w:val="24"/>
        </w:rPr>
        <w:t xml:space="preserve">apelemes rendszer 2020.03.16-tól </w:t>
      </w:r>
      <w:r w:rsidR="00D16ADD">
        <w:rPr>
          <w:rFonts w:ascii="Times New Roman" w:hAnsi="Times New Roman" w:cs="Times New Roman"/>
          <w:sz w:val="24"/>
        </w:rPr>
        <w:t>működik.</w:t>
      </w:r>
    </w:p>
    <w:p w:rsidR="001B6443" w:rsidRPr="004B7B56" w:rsidRDefault="001B6443" w:rsidP="00151128">
      <w:pPr>
        <w:pStyle w:val="Cmsor2"/>
        <w:spacing w:before="240" w:after="240" w:line="360" w:lineRule="auto"/>
        <w:ind w:left="578" w:hanging="578"/>
        <w:rPr>
          <w:rFonts w:ascii="Times New Roman" w:hAnsi="Times New Roman" w:cs="Times New Roman"/>
          <w:b/>
          <w:color w:val="auto"/>
          <w:sz w:val="28"/>
        </w:rPr>
      </w:pPr>
      <w:r w:rsidRPr="004B7B56">
        <w:rPr>
          <w:rFonts w:ascii="Times New Roman" w:hAnsi="Times New Roman" w:cs="Times New Roman"/>
          <w:b/>
          <w:color w:val="auto"/>
          <w:sz w:val="28"/>
        </w:rPr>
        <w:t>2021. évi bevételek</w:t>
      </w:r>
    </w:p>
    <w:p w:rsidR="001B6443" w:rsidRP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 xml:space="preserve">A Miklóssy János Sportközpont szolgáltatásainak bevétele a </w:t>
      </w:r>
      <w:r w:rsidRPr="001B6443">
        <w:rPr>
          <w:rFonts w:ascii="Times New Roman" w:hAnsi="Times New Roman" w:cs="Times New Roman"/>
          <w:b/>
          <w:sz w:val="24"/>
        </w:rPr>
        <w:t>2017.</w:t>
      </w:r>
      <w:r w:rsidRPr="001B6443">
        <w:rPr>
          <w:rFonts w:ascii="Times New Roman" w:hAnsi="Times New Roman" w:cs="Times New Roman"/>
          <w:sz w:val="24"/>
        </w:rPr>
        <w:t xml:space="preserve"> évben a kitűzött eredeti (22.000.000 Ft) és módosított (22.934.000 Ft) előirányzatot is túlteljesítve végül 23.645.000 Ft-tal zárt. A </w:t>
      </w:r>
      <w:r w:rsidRPr="001B6443">
        <w:rPr>
          <w:rFonts w:ascii="Times New Roman" w:hAnsi="Times New Roman" w:cs="Times New Roman"/>
          <w:b/>
          <w:sz w:val="24"/>
        </w:rPr>
        <w:t>2018.</w:t>
      </w:r>
      <w:r w:rsidRPr="001B6443">
        <w:rPr>
          <w:rFonts w:ascii="Times New Roman" w:hAnsi="Times New Roman" w:cs="Times New Roman"/>
          <w:sz w:val="24"/>
        </w:rPr>
        <w:t xml:space="preserve"> évet a kitűzött eredeti (25.450.000 Ft) és módosított (26.758.000 Ft) előirányzat közelében, 26.230.000 Ft-tal, a </w:t>
      </w:r>
      <w:r w:rsidRPr="001B6443">
        <w:rPr>
          <w:rFonts w:ascii="Times New Roman" w:hAnsi="Times New Roman" w:cs="Times New Roman"/>
          <w:b/>
          <w:sz w:val="24"/>
        </w:rPr>
        <w:t>2019.</w:t>
      </w:r>
      <w:r w:rsidRPr="001B6443">
        <w:rPr>
          <w:rFonts w:ascii="Times New Roman" w:hAnsi="Times New Roman" w:cs="Times New Roman"/>
          <w:sz w:val="24"/>
        </w:rPr>
        <w:t xml:space="preserve"> évet pedig a kitűzött eredeti (25.500.000 Ft) és módosított (27.000.000 Ft) előirányzat felett egy kicsivel, 27.134.000 Ft-tal sikerült lezárni.</w:t>
      </w:r>
    </w:p>
    <w:p w:rsid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 xml:space="preserve">A </w:t>
      </w:r>
      <w:r w:rsidRPr="001B6443">
        <w:rPr>
          <w:rFonts w:ascii="Times New Roman" w:hAnsi="Times New Roman" w:cs="Times New Roman"/>
          <w:b/>
          <w:sz w:val="24"/>
        </w:rPr>
        <w:t>2020</w:t>
      </w:r>
      <w:r w:rsidR="00D16ADD">
        <w:rPr>
          <w:rFonts w:ascii="Times New Roman" w:hAnsi="Times New Roman" w:cs="Times New Roman"/>
          <w:sz w:val="24"/>
        </w:rPr>
        <w:t>. évtől</w:t>
      </w:r>
      <w:r w:rsidRPr="001B6443">
        <w:rPr>
          <w:rFonts w:ascii="Times New Roman" w:hAnsi="Times New Roman" w:cs="Times New Roman"/>
          <w:sz w:val="24"/>
        </w:rPr>
        <w:t xml:space="preserve"> az előző évek folyamatos javulását komoly regresszió váltotta fel, melynek oka egyértelműen a pandémia által megtépázott nyitvatartási idő volt. Mindezek folyományaként a kitűzött szolgáltatási bevétel az év végére 25.000.000 Ft helyett csak 15.660.000 Ft lett.</w:t>
      </w:r>
    </w:p>
    <w:p w:rsidR="00086190" w:rsidRPr="00D16ADD" w:rsidRDefault="00086190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16ADD">
        <w:rPr>
          <w:rFonts w:ascii="Times New Roman" w:hAnsi="Times New Roman" w:cs="Times New Roman"/>
          <w:b/>
          <w:sz w:val="24"/>
        </w:rPr>
        <w:t>2021</w:t>
      </w:r>
      <w:r w:rsidRPr="00D16ADD">
        <w:rPr>
          <w:rFonts w:ascii="Times New Roman" w:hAnsi="Times New Roman" w:cs="Times New Roman"/>
          <w:sz w:val="24"/>
        </w:rPr>
        <w:t>-ben</w:t>
      </w:r>
      <w:r w:rsidR="00D16ADD">
        <w:rPr>
          <w:rFonts w:ascii="Times New Roman" w:hAnsi="Times New Roman" w:cs="Times New Roman"/>
          <w:sz w:val="24"/>
        </w:rPr>
        <w:t xml:space="preserve"> </w:t>
      </w:r>
      <w:r w:rsidR="00DF0A92" w:rsidRPr="00D16ADD">
        <w:rPr>
          <w:rFonts w:ascii="Times New Roman" w:hAnsi="Times New Roman" w:cs="Times New Roman"/>
          <w:sz w:val="24"/>
        </w:rPr>
        <w:t>az előirányzat 20.000.00</w:t>
      </w:r>
      <w:r w:rsidR="00D16ADD">
        <w:rPr>
          <w:rFonts w:ascii="Times New Roman" w:hAnsi="Times New Roman" w:cs="Times New Roman"/>
          <w:sz w:val="24"/>
        </w:rPr>
        <w:t>0 Ft,</w:t>
      </w:r>
      <w:r w:rsidR="00D16ADD" w:rsidRPr="00D16ADD">
        <w:rPr>
          <w:rFonts w:ascii="Times New Roman" w:hAnsi="Times New Roman" w:cs="Times New Roman"/>
          <w:sz w:val="24"/>
        </w:rPr>
        <w:t xml:space="preserve"> </w:t>
      </w:r>
      <w:r w:rsidR="00D16ADD">
        <w:rPr>
          <w:rFonts w:ascii="Times New Roman" w:hAnsi="Times New Roman" w:cs="Times New Roman"/>
          <w:sz w:val="24"/>
        </w:rPr>
        <w:t>az összes teljesítés pedig 16.950.000 Ft volt, ami az előző évhez képest javulást mutat, de elmarad az azt megelőző időszakokhoz képest.</w:t>
      </w:r>
    </w:p>
    <w:p w:rsidR="001B6443" w:rsidRPr="004B7B56" w:rsidRDefault="00151128" w:rsidP="00151128">
      <w:pPr>
        <w:pStyle w:val="Cmsor2"/>
        <w:spacing w:before="240" w:after="240" w:line="360" w:lineRule="auto"/>
        <w:ind w:left="578" w:hanging="578"/>
        <w:rPr>
          <w:rFonts w:ascii="Times New Roman" w:hAnsi="Times New Roman" w:cs="Times New Roman"/>
          <w:b/>
          <w:color w:val="auto"/>
          <w:sz w:val="28"/>
        </w:rPr>
      </w:pPr>
      <w:r w:rsidRPr="004B7B56">
        <w:rPr>
          <w:rFonts w:ascii="Times New Roman" w:hAnsi="Times New Roman" w:cs="Times New Roman"/>
          <w:b/>
          <w:color w:val="auto"/>
          <w:sz w:val="28"/>
        </w:rPr>
        <w:t>Bevételek</w:t>
      </w:r>
      <w:r w:rsidR="001B6443" w:rsidRPr="004B7B56">
        <w:rPr>
          <w:rFonts w:ascii="Times New Roman" w:hAnsi="Times New Roman" w:cs="Times New Roman"/>
          <w:b/>
          <w:color w:val="auto"/>
          <w:sz w:val="28"/>
        </w:rPr>
        <w:t xml:space="preserve"> alakulása</w:t>
      </w:r>
      <w:r w:rsidRPr="004B7B56">
        <w:rPr>
          <w:rFonts w:ascii="Times New Roman" w:hAnsi="Times New Roman" w:cs="Times New Roman"/>
          <w:b/>
          <w:color w:val="auto"/>
          <w:sz w:val="28"/>
        </w:rPr>
        <w:t xml:space="preserve"> forrás szerint</w:t>
      </w:r>
    </w:p>
    <w:p w:rsidR="004B7B56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 xml:space="preserve">A </w:t>
      </w:r>
      <w:r w:rsidRPr="001B6443">
        <w:rPr>
          <w:rFonts w:ascii="Times New Roman" w:hAnsi="Times New Roman" w:cs="Times New Roman"/>
          <w:b/>
          <w:sz w:val="24"/>
        </w:rPr>
        <w:t>terembérletek</w:t>
      </w:r>
      <w:r w:rsidRPr="001B6443">
        <w:rPr>
          <w:rFonts w:ascii="Times New Roman" w:hAnsi="Times New Roman" w:cs="Times New Roman"/>
          <w:sz w:val="24"/>
        </w:rPr>
        <w:t xml:space="preserve"> </w:t>
      </w:r>
      <w:r w:rsidR="00151128">
        <w:rPr>
          <w:rFonts w:ascii="Times New Roman" w:hAnsi="Times New Roman" w:cs="Times New Roman"/>
          <w:sz w:val="24"/>
        </w:rPr>
        <w:t xml:space="preserve">és összességében minden bevétel </w:t>
      </w:r>
      <w:r w:rsidRPr="001B6443">
        <w:rPr>
          <w:rFonts w:ascii="Times New Roman" w:hAnsi="Times New Roman" w:cs="Times New Roman"/>
          <w:sz w:val="24"/>
        </w:rPr>
        <w:t>alakulás</w:t>
      </w:r>
      <w:r w:rsidR="00B61C74">
        <w:rPr>
          <w:rFonts w:ascii="Times New Roman" w:hAnsi="Times New Roman" w:cs="Times New Roman"/>
          <w:sz w:val="24"/>
        </w:rPr>
        <w:t>á</w:t>
      </w:r>
      <w:r w:rsidR="00151128">
        <w:rPr>
          <w:rFonts w:ascii="Times New Roman" w:hAnsi="Times New Roman" w:cs="Times New Roman"/>
          <w:sz w:val="24"/>
        </w:rPr>
        <w:t xml:space="preserve">n </w:t>
      </w:r>
      <w:r w:rsidR="00B61C74">
        <w:rPr>
          <w:rFonts w:ascii="Times New Roman" w:hAnsi="Times New Roman" w:cs="Times New Roman"/>
          <w:sz w:val="24"/>
        </w:rPr>
        <w:t>megfigyelhető a veszélyhelyzet okozta recesszió:</w:t>
      </w:r>
    </w:p>
    <w:p w:rsidR="004B7B56" w:rsidRDefault="004B7B56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04893" w:rsidRPr="00AD357C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2015.: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3865C3">
        <w:rPr>
          <w:rFonts w:ascii="Times New Roman" w:hAnsi="Times New Roman" w:cs="Times New Roman"/>
          <w:b/>
          <w:sz w:val="24"/>
        </w:rPr>
        <w:t xml:space="preserve">   </w:t>
      </w:r>
      <w:r w:rsidR="003865C3" w:rsidRPr="00AD357C">
        <w:rPr>
          <w:rFonts w:ascii="Times New Roman" w:hAnsi="Times New Roman" w:cs="Times New Roman"/>
          <w:sz w:val="24"/>
        </w:rPr>
        <w:t>10.484.740 Ft</w:t>
      </w:r>
    </w:p>
    <w:p w:rsidR="00D04893" w:rsidRPr="00AD357C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2016</w:t>
      </w:r>
      <w:r w:rsidRPr="00AD357C">
        <w:rPr>
          <w:rFonts w:ascii="Times New Roman" w:hAnsi="Times New Roman" w:cs="Times New Roman"/>
          <w:sz w:val="24"/>
        </w:rPr>
        <w:t>.:</w:t>
      </w:r>
      <w:r w:rsidR="00086190" w:rsidRPr="00AD357C">
        <w:rPr>
          <w:rFonts w:ascii="Times New Roman" w:hAnsi="Times New Roman" w:cs="Times New Roman"/>
          <w:sz w:val="24"/>
        </w:rPr>
        <w:t xml:space="preserve"> </w:t>
      </w:r>
      <w:r w:rsidR="003865C3" w:rsidRPr="00AD357C">
        <w:rPr>
          <w:rFonts w:ascii="Times New Roman" w:hAnsi="Times New Roman" w:cs="Times New Roman"/>
          <w:sz w:val="24"/>
        </w:rPr>
        <w:t xml:space="preserve">     9.990.630 Ft</w:t>
      </w:r>
    </w:p>
    <w:p w:rsidR="00D04893" w:rsidRPr="001B6443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2017.: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3865C3">
        <w:rPr>
          <w:rFonts w:ascii="Times New Roman" w:hAnsi="Times New Roman" w:cs="Times New Roman"/>
          <w:b/>
          <w:sz w:val="24"/>
        </w:rPr>
        <w:t xml:space="preserve">   </w:t>
      </w:r>
      <w:r w:rsidR="003865C3" w:rsidRPr="00AD357C">
        <w:rPr>
          <w:rFonts w:ascii="Times New Roman" w:hAnsi="Times New Roman" w:cs="Times New Roman"/>
          <w:sz w:val="24"/>
        </w:rPr>
        <w:t>14.789.460 Ft</w:t>
      </w:r>
    </w:p>
    <w:p w:rsidR="00D04893" w:rsidRPr="00AD357C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2018.: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3865C3">
        <w:rPr>
          <w:rFonts w:ascii="Times New Roman" w:hAnsi="Times New Roman" w:cs="Times New Roman"/>
          <w:b/>
          <w:sz w:val="24"/>
        </w:rPr>
        <w:t xml:space="preserve">  </w:t>
      </w:r>
      <w:r w:rsidR="003865C3" w:rsidRPr="00AD357C">
        <w:rPr>
          <w:rFonts w:ascii="Times New Roman" w:hAnsi="Times New Roman" w:cs="Times New Roman"/>
          <w:sz w:val="24"/>
        </w:rPr>
        <w:t>15.059.720 Ft</w:t>
      </w:r>
    </w:p>
    <w:p w:rsidR="00D04893" w:rsidRPr="00AD357C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2019.: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3865C3">
        <w:rPr>
          <w:rFonts w:ascii="Times New Roman" w:hAnsi="Times New Roman" w:cs="Times New Roman"/>
          <w:b/>
          <w:sz w:val="24"/>
        </w:rPr>
        <w:t xml:space="preserve"> </w:t>
      </w:r>
      <w:r w:rsidR="003865C3" w:rsidRPr="00AD357C">
        <w:rPr>
          <w:rFonts w:ascii="Times New Roman" w:hAnsi="Times New Roman" w:cs="Times New Roman"/>
          <w:sz w:val="24"/>
        </w:rPr>
        <w:t>16.361.929  Ft</w:t>
      </w:r>
    </w:p>
    <w:p w:rsidR="00D04893" w:rsidRPr="00AD357C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2020.: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3865C3">
        <w:rPr>
          <w:rFonts w:ascii="Times New Roman" w:hAnsi="Times New Roman" w:cs="Times New Roman"/>
          <w:b/>
          <w:sz w:val="24"/>
        </w:rPr>
        <w:t xml:space="preserve"> </w:t>
      </w:r>
      <w:r w:rsidR="003865C3" w:rsidRPr="00AD357C">
        <w:rPr>
          <w:rFonts w:ascii="Times New Roman" w:hAnsi="Times New Roman" w:cs="Times New Roman"/>
          <w:sz w:val="24"/>
        </w:rPr>
        <w:t>10.820.306  Ft</w:t>
      </w:r>
    </w:p>
    <w:p w:rsidR="00D04893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2021.: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3865C3">
        <w:rPr>
          <w:rFonts w:ascii="Times New Roman" w:hAnsi="Times New Roman" w:cs="Times New Roman"/>
          <w:b/>
          <w:sz w:val="24"/>
        </w:rPr>
        <w:t xml:space="preserve"> </w:t>
      </w:r>
      <w:r w:rsidR="003865C3" w:rsidRPr="00AD357C">
        <w:rPr>
          <w:rFonts w:ascii="Times New Roman" w:hAnsi="Times New Roman" w:cs="Times New Roman"/>
          <w:sz w:val="24"/>
        </w:rPr>
        <w:t>11.998.870  Ft</w:t>
      </w:r>
    </w:p>
    <w:p w:rsidR="004B7B56" w:rsidRPr="00151128" w:rsidRDefault="004B7B56" w:rsidP="004B7B56">
      <w:pPr>
        <w:spacing w:after="0" w:line="360" w:lineRule="auto"/>
        <w:ind w:left="1004"/>
        <w:jc w:val="both"/>
        <w:rPr>
          <w:rFonts w:ascii="Times New Roman" w:hAnsi="Times New Roman" w:cs="Times New Roman"/>
          <w:sz w:val="24"/>
        </w:rPr>
      </w:pPr>
    </w:p>
    <w:p w:rsidR="001B6443" w:rsidRDefault="00151128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r w:rsidR="001B6443" w:rsidRPr="001B6443">
        <w:rPr>
          <w:rFonts w:ascii="Times New Roman" w:hAnsi="Times New Roman" w:cs="Times New Roman"/>
          <w:b/>
          <w:sz w:val="24"/>
        </w:rPr>
        <w:t>uszodai bevétele</w:t>
      </w:r>
      <w:r>
        <w:rPr>
          <w:rFonts w:ascii="Times New Roman" w:hAnsi="Times New Roman" w:cs="Times New Roman"/>
          <w:b/>
          <w:sz w:val="24"/>
        </w:rPr>
        <w:t xml:space="preserve">inek </w:t>
      </w:r>
      <w:r w:rsidRPr="00151128">
        <w:rPr>
          <w:rFonts w:ascii="Times New Roman" w:hAnsi="Times New Roman" w:cs="Times New Roman"/>
          <w:sz w:val="24"/>
        </w:rPr>
        <w:t>alakulása:</w:t>
      </w:r>
    </w:p>
    <w:p w:rsidR="004B7B56" w:rsidRDefault="004B7B56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04893" w:rsidRPr="001B6443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2015.:</w:t>
      </w:r>
      <w:r w:rsidRPr="001B6443">
        <w:rPr>
          <w:rFonts w:ascii="Times New Roman" w:hAnsi="Times New Roman" w:cs="Times New Roman"/>
          <w:sz w:val="24"/>
        </w:rPr>
        <w:t xml:space="preserve"> </w:t>
      </w:r>
      <w:r w:rsidR="003865C3">
        <w:rPr>
          <w:rFonts w:ascii="Times New Roman" w:hAnsi="Times New Roman" w:cs="Times New Roman"/>
          <w:sz w:val="24"/>
        </w:rPr>
        <w:t xml:space="preserve">  5.645.460 Ft</w:t>
      </w:r>
    </w:p>
    <w:p w:rsidR="00D04893" w:rsidRPr="001B6443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2016.:</w:t>
      </w:r>
      <w:r w:rsidRPr="001B6443">
        <w:rPr>
          <w:rFonts w:ascii="Times New Roman" w:hAnsi="Times New Roman" w:cs="Times New Roman"/>
          <w:sz w:val="24"/>
        </w:rPr>
        <w:t xml:space="preserve"> </w:t>
      </w:r>
      <w:r w:rsidR="003865C3">
        <w:rPr>
          <w:rFonts w:ascii="Times New Roman" w:hAnsi="Times New Roman" w:cs="Times New Roman"/>
          <w:sz w:val="24"/>
        </w:rPr>
        <w:t xml:space="preserve">  </w:t>
      </w:r>
      <w:r w:rsidR="00AD357C">
        <w:rPr>
          <w:rFonts w:ascii="Times New Roman" w:hAnsi="Times New Roman" w:cs="Times New Roman"/>
          <w:sz w:val="24"/>
        </w:rPr>
        <w:t>6.059.960 Ft</w:t>
      </w:r>
    </w:p>
    <w:p w:rsidR="00D04893" w:rsidRPr="001B6443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2017.:</w:t>
      </w:r>
      <w:r w:rsidRPr="001B6443">
        <w:rPr>
          <w:rFonts w:ascii="Times New Roman" w:hAnsi="Times New Roman" w:cs="Times New Roman"/>
          <w:sz w:val="24"/>
        </w:rPr>
        <w:t xml:space="preserve"> </w:t>
      </w:r>
      <w:r w:rsidR="00AD357C">
        <w:rPr>
          <w:rFonts w:ascii="Times New Roman" w:hAnsi="Times New Roman" w:cs="Times New Roman"/>
          <w:sz w:val="24"/>
        </w:rPr>
        <w:t xml:space="preserve"> 7.107.350 Ft</w:t>
      </w:r>
    </w:p>
    <w:p w:rsidR="00D04893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AD357C">
        <w:rPr>
          <w:rFonts w:ascii="Times New Roman" w:hAnsi="Times New Roman" w:cs="Times New Roman"/>
          <w:b/>
          <w:sz w:val="24"/>
        </w:rPr>
        <w:t xml:space="preserve"> </w:t>
      </w:r>
      <w:r w:rsidR="00AD357C" w:rsidRPr="00AD357C">
        <w:rPr>
          <w:rFonts w:ascii="Times New Roman" w:hAnsi="Times New Roman" w:cs="Times New Roman"/>
          <w:sz w:val="24"/>
        </w:rPr>
        <w:t>6.280.304 Ft</w:t>
      </w:r>
    </w:p>
    <w:p w:rsidR="00AD357C" w:rsidRPr="00AD357C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2019.:</w:t>
      </w:r>
      <w:r w:rsidR="00AD357C">
        <w:rPr>
          <w:rFonts w:ascii="Times New Roman" w:hAnsi="Times New Roman" w:cs="Times New Roman"/>
          <w:b/>
          <w:sz w:val="24"/>
        </w:rPr>
        <w:t xml:space="preserve"> 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AD357C" w:rsidRPr="00AD357C">
        <w:rPr>
          <w:rFonts w:ascii="Times New Roman" w:hAnsi="Times New Roman" w:cs="Times New Roman"/>
          <w:sz w:val="24"/>
        </w:rPr>
        <w:t>6.523.769 Ft</w:t>
      </w:r>
    </w:p>
    <w:p w:rsidR="00D04893" w:rsidRPr="00AD357C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2020.: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AD357C">
        <w:rPr>
          <w:rFonts w:ascii="Times New Roman" w:hAnsi="Times New Roman" w:cs="Times New Roman"/>
          <w:b/>
          <w:sz w:val="24"/>
        </w:rPr>
        <w:t xml:space="preserve"> </w:t>
      </w:r>
      <w:r w:rsidR="00AD357C" w:rsidRPr="00AD357C">
        <w:rPr>
          <w:rFonts w:ascii="Times New Roman" w:hAnsi="Times New Roman" w:cs="Times New Roman"/>
          <w:sz w:val="24"/>
        </w:rPr>
        <w:t>3.957.296 Ft</w:t>
      </w: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2021.: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AD357C">
        <w:rPr>
          <w:rFonts w:ascii="Times New Roman" w:hAnsi="Times New Roman" w:cs="Times New Roman"/>
          <w:b/>
          <w:sz w:val="24"/>
        </w:rPr>
        <w:t xml:space="preserve"> </w:t>
      </w:r>
      <w:r w:rsidR="00AD357C" w:rsidRPr="00AD357C">
        <w:rPr>
          <w:rFonts w:ascii="Times New Roman" w:hAnsi="Times New Roman" w:cs="Times New Roman"/>
          <w:sz w:val="24"/>
        </w:rPr>
        <w:t>5.017.450 Ft</w:t>
      </w:r>
    </w:p>
    <w:p w:rsidR="001B6443" w:rsidRPr="001B6443" w:rsidRDefault="001B6443" w:rsidP="00151128">
      <w:pPr>
        <w:spacing w:before="240" w:after="24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 xml:space="preserve">A </w:t>
      </w:r>
      <w:r w:rsidRPr="001B6443">
        <w:rPr>
          <w:rFonts w:ascii="Times New Roman" w:hAnsi="Times New Roman" w:cs="Times New Roman"/>
          <w:b/>
          <w:sz w:val="24"/>
        </w:rPr>
        <w:t>Kardio Stúdióval kiegészült Fitnesz Terem</w:t>
      </w:r>
      <w:r w:rsidRPr="001B6443">
        <w:rPr>
          <w:rFonts w:ascii="Times New Roman" w:hAnsi="Times New Roman" w:cs="Times New Roman"/>
          <w:sz w:val="24"/>
        </w:rPr>
        <w:t xml:space="preserve"> </w:t>
      </w:r>
      <w:r w:rsidR="00B61C74">
        <w:rPr>
          <w:rFonts w:ascii="Times New Roman" w:hAnsi="Times New Roman" w:cs="Times New Roman"/>
          <w:sz w:val="24"/>
        </w:rPr>
        <w:t>bevételeinek alakulása:</w:t>
      </w:r>
    </w:p>
    <w:p w:rsidR="00AD357C" w:rsidRPr="00A54202" w:rsidRDefault="00AD357C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2015.: </w:t>
      </w:r>
      <w:r w:rsidRPr="00A54202">
        <w:rPr>
          <w:rFonts w:ascii="Times New Roman" w:hAnsi="Times New Roman" w:cs="Times New Roman"/>
          <w:sz w:val="24"/>
        </w:rPr>
        <w:t>2.126.920 Ft</w:t>
      </w:r>
    </w:p>
    <w:p w:rsidR="00AD357C" w:rsidRPr="00A54202" w:rsidRDefault="00AD357C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2016.: </w:t>
      </w:r>
      <w:r w:rsidRPr="00A54202">
        <w:rPr>
          <w:rFonts w:ascii="Times New Roman" w:hAnsi="Times New Roman" w:cs="Times New Roman"/>
          <w:sz w:val="24"/>
        </w:rPr>
        <w:t>2.755.300 Ft</w:t>
      </w:r>
    </w:p>
    <w:p w:rsidR="001B6443" w:rsidRPr="001B6443" w:rsidRDefault="001B644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6443">
        <w:rPr>
          <w:rFonts w:ascii="Times New Roman" w:hAnsi="Times New Roman" w:cs="Times New Roman"/>
          <w:b/>
          <w:sz w:val="24"/>
        </w:rPr>
        <w:t>2017.:</w:t>
      </w:r>
      <w:r w:rsidRPr="001B6443">
        <w:rPr>
          <w:rFonts w:ascii="Times New Roman" w:hAnsi="Times New Roman" w:cs="Times New Roman"/>
          <w:sz w:val="24"/>
        </w:rPr>
        <w:t xml:space="preserve"> </w:t>
      </w:r>
      <w:r w:rsidR="00A54202">
        <w:rPr>
          <w:rFonts w:ascii="Times New Roman" w:hAnsi="Times New Roman" w:cs="Times New Roman"/>
          <w:sz w:val="24"/>
        </w:rPr>
        <w:t>2.879.550 Ft</w:t>
      </w:r>
    </w:p>
    <w:p w:rsidR="001B6443" w:rsidRPr="00A54202" w:rsidRDefault="001B644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2018.: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A54202" w:rsidRPr="00A54202">
        <w:rPr>
          <w:rFonts w:ascii="Times New Roman" w:hAnsi="Times New Roman" w:cs="Times New Roman"/>
          <w:sz w:val="24"/>
        </w:rPr>
        <w:t>2.061.110 Ft</w:t>
      </w:r>
    </w:p>
    <w:p w:rsidR="001B6443" w:rsidRPr="00A54202" w:rsidRDefault="001B644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2019.: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A54202" w:rsidRPr="00A54202">
        <w:rPr>
          <w:rFonts w:ascii="Times New Roman" w:hAnsi="Times New Roman" w:cs="Times New Roman"/>
          <w:sz w:val="24"/>
        </w:rPr>
        <w:t>1.895.400 Ft</w:t>
      </w:r>
    </w:p>
    <w:p w:rsidR="001B6443" w:rsidRPr="00A54202" w:rsidRDefault="001B644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2020.:</w:t>
      </w:r>
      <w:r w:rsidR="00086190">
        <w:rPr>
          <w:rFonts w:ascii="Times New Roman" w:hAnsi="Times New Roman" w:cs="Times New Roman"/>
          <w:b/>
          <w:sz w:val="24"/>
        </w:rPr>
        <w:t xml:space="preserve"> </w:t>
      </w:r>
      <w:r w:rsidR="00A54202" w:rsidRPr="00A54202">
        <w:rPr>
          <w:rFonts w:ascii="Times New Roman" w:hAnsi="Times New Roman" w:cs="Times New Roman"/>
          <w:sz w:val="24"/>
        </w:rPr>
        <w:t>1.602.460 Ft</w:t>
      </w:r>
    </w:p>
    <w:p w:rsidR="001B6443" w:rsidRDefault="001B644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2021</w:t>
      </w:r>
      <w:r w:rsidRPr="00151128">
        <w:rPr>
          <w:rFonts w:ascii="Times New Roman" w:hAnsi="Times New Roman" w:cs="Times New Roman"/>
          <w:b/>
          <w:sz w:val="24"/>
        </w:rPr>
        <w:t>.:</w:t>
      </w:r>
      <w:r w:rsidR="00B61C74">
        <w:rPr>
          <w:rFonts w:ascii="Times New Roman" w:hAnsi="Times New Roman" w:cs="Times New Roman"/>
          <w:sz w:val="24"/>
        </w:rPr>
        <w:t xml:space="preserve"> </w:t>
      </w:r>
      <w:r w:rsidR="001417E1">
        <w:rPr>
          <w:rFonts w:ascii="Times New Roman" w:hAnsi="Times New Roman" w:cs="Times New Roman"/>
          <w:sz w:val="24"/>
        </w:rPr>
        <w:t xml:space="preserve">   </w:t>
      </w:r>
      <w:r w:rsidR="00A54202" w:rsidRPr="00A54202">
        <w:rPr>
          <w:rFonts w:ascii="Times New Roman" w:hAnsi="Times New Roman" w:cs="Times New Roman"/>
          <w:sz w:val="24"/>
        </w:rPr>
        <w:t>895.940 Ft</w:t>
      </w:r>
    </w:p>
    <w:p w:rsidR="004B7B56" w:rsidRPr="00A54202" w:rsidRDefault="004B7B56" w:rsidP="004B7B56">
      <w:pPr>
        <w:spacing w:after="0" w:line="360" w:lineRule="auto"/>
        <w:ind w:left="1004"/>
        <w:jc w:val="both"/>
        <w:rPr>
          <w:rFonts w:ascii="Times New Roman" w:hAnsi="Times New Roman" w:cs="Times New Roman"/>
          <w:sz w:val="24"/>
        </w:rPr>
      </w:pPr>
    </w:p>
    <w:p w:rsid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 xml:space="preserve">A </w:t>
      </w:r>
      <w:r w:rsidRPr="001B6443">
        <w:rPr>
          <w:rFonts w:ascii="Times New Roman" w:hAnsi="Times New Roman" w:cs="Times New Roman"/>
          <w:b/>
          <w:sz w:val="24"/>
        </w:rPr>
        <w:t>szauna</w:t>
      </w:r>
      <w:r w:rsidR="00151128">
        <w:rPr>
          <w:rFonts w:ascii="Times New Roman" w:hAnsi="Times New Roman" w:cs="Times New Roman"/>
          <w:sz w:val="24"/>
        </w:rPr>
        <w:t xml:space="preserve"> bevételeinek alakulása:</w:t>
      </w:r>
    </w:p>
    <w:p w:rsidR="004B7B56" w:rsidRDefault="004B7B56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4">
        <w:rPr>
          <w:rFonts w:ascii="Times New Roman" w:hAnsi="Times New Roman" w:cs="Times New Roman"/>
          <w:b/>
          <w:sz w:val="24"/>
          <w:szCs w:val="24"/>
        </w:rPr>
        <w:t>2015.:</w:t>
      </w:r>
      <w:r w:rsidR="00B61C74" w:rsidRPr="00B61C74">
        <w:rPr>
          <w:rFonts w:ascii="Times New Roman" w:hAnsi="Times New Roman" w:cs="Times New Roman"/>
          <w:sz w:val="24"/>
          <w:szCs w:val="24"/>
        </w:rPr>
        <w:t xml:space="preserve"> </w:t>
      </w:r>
      <w:r w:rsidR="00333089" w:rsidRPr="00B61C74">
        <w:rPr>
          <w:rFonts w:ascii="Times New Roman" w:hAnsi="Times New Roman" w:cs="Times New Roman"/>
          <w:sz w:val="24"/>
          <w:szCs w:val="24"/>
        </w:rPr>
        <w:t>217.800 Ft</w:t>
      </w: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4">
        <w:rPr>
          <w:rFonts w:ascii="Times New Roman" w:hAnsi="Times New Roman" w:cs="Times New Roman"/>
          <w:b/>
          <w:sz w:val="24"/>
          <w:szCs w:val="24"/>
        </w:rPr>
        <w:t>2016.:</w:t>
      </w:r>
      <w:r w:rsidR="00B61C74" w:rsidRPr="00B6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89" w:rsidRPr="00B61C74">
        <w:rPr>
          <w:rFonts w:ascii="Times New Roman" w:hAnsi="Times New Roman" w:cs="Times New Roman"/>
          <w:sz w:val="24"/>
          <w:szCs w:val="24"/>
        </w:rPr>
        <w:t>199.200 Ft</w:t>
      </w: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74">
        <w:rPr>
          <w:rFonts w:ascii="Times New Roman" w:hAnsi="Times New Roman" w:cs="Times New Roman"/>
          <w:b/>
          <w:sz w:val="24"/>
          <w:szCs w:val="24"/>
        </w:rPr>
        <w:t>2017.:</w:t>
      </w:r>
      <w:r w:rsidR="00B61C74" w:rsidRPr="00B6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89" w:rsidRPr="00B61C74">
        <w:rPr>
          <w:rFonts w:ascii="Times New Roman" w:hAnsi="Times New Roman" w:cs="Times New Roman"/>
          <w:sz w:val="24"/>
          <w:szCs w:val="24"/>
        </w:rPr>
        <w:t>167.800 Ft</w:t>
      </w: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4">
        <w:rPr>
          <w:rFonts w:ascii="Times New Roman" w:hAnsi="Times New Roman" w:cs="Times New Roman"/>
          <w:b/>
          <w:sz w:val="24"/>
          <w:szCs w:val="24"/>
        </w:rPr>
        <w:t>2018.:</w:t>
      </w:r>
      <w:r w:rsidR="00086190" w:rsidRPr="00B6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89" w:rsidRPr="00B61C74">
        <w:rPr>
          <w:rFonts w:ascii="Times New Roman" w:hAnsi="Times New Roman" w:cs="Times New Roman"/>
          <w:sz w:val="24"/>
          <w:szCs w:val="24"/>
        </w:rPr>
        <w:t>174.390 Ft</w:t>
      </w: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4">
        <w:rPr>
          <w:rFonts w:ascii="Times New Roman" w:hAnsi="Times New Roman" w:cs="Times New Roman"/>
          <w:b/>
          <w:sz w:val="24"/>
          <w:szCs w:val="24"/>
        </w:rPr>
        <w:t>2019.:</w:t>
      </w:r>
      <w:r w:rsidR="00086190" w:rsidRPr="00B6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89" w:rsidRPr="00B61C74">
        <w:rPr>
          <w:rFonts w:ascii="Times New Roman" w:hAnsi="Times New Roman" w:cs="Times New Roman"/>
          <w:sz w:val="24"/>
          <w:szCs w:val="24"/>
        </w:rPr>
        <w:t>241.000 Ft</w:t>
      </w: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4">
        <w:rPr>
          <w:rFonts w:ascii="Times New Roman" w:hAnsi="Times New Roman" w:cs="Times New Roman"/>
          <w:b/>
          <w:sz w:val="24"/>
          <w:szCs w:val="24"/>
        </w:rPr>
        <w:t>2020</w:t>
      </w:r>
      <w:r w:rsidRPr="00151128">
        <w:rPr>
          <w:rFonts w:ascii="Times New Roman" w:hAnsi="Times New Roman" w:cs="Times New Roman"/>
          <w:b/>
          <w:sz w:val="24"/>
          <w:szCs w:val="24"/>
        </w:rPr>
        <w:t>.:</w:t>
      </w:r>
      <w:r w:rsidR="00333089" w:rsidRPr="00B61C74">
        <w:rPr>
          <w:rFonts w:ascii="Times New Roman" w:hAnsi="Times New Roman" w:cs="Times New Roman"/>
          <w:sz w:val="24"/>
          <w:szCs w:val="24"/>
        </w:rPr>
        <w:t xml:space="preserve"> </w:t>
      </w:r>
      <w:r w:rsidR="001417E1">
        <w:rPr>
          <w:rFonts w:ascii="Times New Roman" w:hAnsi="Times New Roman" w:cs="Times New Roman"/>
          <w:sz w:val="24"/>
          <w:szCs w:val="24"/>
        </w:rPr>
        <w:t xml:space="preserve">  </w:t>
      </w:r>
      <w:r w:rsidR="00333089" w:rsidRPr="00B61C74">
        <w:rPr>
          <w:rFonts w:ascii="Times New Roman" w:hAnsi="Times New Roman" w:cs="Times New Roman"/>
          <w:sz w:val="24"/>
          <w:szCs w:val="24"/>
        </w:rPr>
        <w:t>99.000 Ft</w:t>
      </w:r>
    </w:p>
    <w:p w:rsidR="00D04893" w:rsidRPr="00B61C74" w:rsidRDefault="00D04893" w:rsidP="0015112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74">
        <w:rPr>
          <w:rFonts w:ascii="Times New Roman" w:hAnsi="Times New Roman" w:cs="Times New Roman"/>
          <w:b/>
          <w:sz w:val="24"/>
          <w:szCs w:val="24"/>
        </w:rPr>
        <w:t>2021</w:t>
      </w:r>
      <w:r w:rsidRPr="00151128">
        <w:rPr>
          <w:rFonts w:ascii="Times New Roman" w:hAnsi="Times New Roman" w:cs="Times New Roman"/>
          <w:b/>
          <w:sz w:val="24"/>
          <w:szCs w:val="24"/>
        </w:rPr>
        <w:t>.:</w:t>
      </w:r>
      <w:r w:rsidR="00B61C74" w:rsidRPr="00B61C74">
        <w:rPr>
          <w:rFonts w:ascii="Times New Roman" w:hAnsi="Times New Roman" w:cs="Times New Roman"/>
          <w:sz w:val="24"/>
          <w:szCs w:val="24"/>
        </w:rPr>
        <w:t xml:space="preserve"> </w:t>
      </w:r>
      <w:r w:rsidR="001417E1">
        <w:rPr>
          <w:rFonts w:ascii="Times New Roman" w:hAnsi="Times New Roman" w:cs="Times New Roman"/>
          <w:sz w:val="24"/>
          <w:szCs w:val="24"/>
        </w:rPr>
        <w:t xml:space="preserve">  </w:t>
      </w:r>
      <w:r w:rsidR="00333089" w:rsidRPr="00B61C74">
        <w:rPr>
          <w:rFonts w:ascii="Times New Roman" w:hAnsi="Times New Roman" w:cs="Times New Roman"/>
          <w:sz w:val="24"/>
          <w:szCs w:val="24"/>
        </w:rPr>
        <w:t>78.000 Ft</w:t>
      </w:r>
    </w:p>
    <w:p w:rsidR="00F463F3" w:rsidRPr="004B7B56" w:rsidRDefault="00D04893" w:rsidP="004B7B56">
      <w:pPr>
        <w:pStyle w:val="Cmsor1"/>
        <w:spacing w:before="600" w:after="600" w:line="360" w:lineRule="auto"/>
        <w:ind w:left="431" w:hanging="431"/>
        <w:rPr>
          <w:rFonts w:ascii="Times New Roman" w:eastAsia="Times New Roman" w:hAnsi="Times New Roman" w:cs="Times New Roman"/>
          <w:b/>
          <w:color w:val="auto"/>
          <w:sz w:val="28"/>
          <w:szCs w:val="26"/>
          <w:lang w:eastAsia="hu-HU"/>
        </w:rPr>
      </w:pPr>
      <w:r w:rsidRPr="004B7B56">
        <w:rPr>
          <w:rFonts w:ascii="Times New Roman" w:hAnsi="Times New Roman" w:cs="Times New Roman"/>
          <w:b/>
          <w:color w:val="auto"/>
          <w:sz w:val="28"/>
          <w:szCs w:val="26"/>
        </w:rPr>
        <w:br w:type="page"/>
      </w:r>
      <w:r w:rsidR="00B61C74" w:rsidRPr="004B7B56">
        <w:rPr>
          <w:rFonts w:ascii="Times New Roman" w:hAnsi="Times New Roman" w:cs="Times New Roman"/>
          <w:b/>
          <w:color w:val="auto"/>
        </w:rPr>
        <w:lastRenderedPageBreak/>
        <w:t>2021</w:t>
      </w:r>
      <w:r w:rsidR="00EC4271">
        <w:rPr>
          <w:rFonts w:ascii="Times New Roman" w:hAnsi="Times New Roman" w:cs="Times New Roman"/>
          <w:b/>
          <w:color w:val="auto"/>
        </w:rPr>
        <w:t>. évi</w:t>
      </w:r>
      <w:r w:rsidR="00F463F3" w:rsidRPr="004B7B56">
        <w:rPr>
          <w:rFonts w:ascii="Times New Roman" w:hAnsi="Times New Roman" w:cs="Times New Roman"/>
          <w:b/>
          <w:color w:val="auto"/>
        </w:rPr>
        <w:t xml:space="preserve"> </w:t>
      </w:r>
      <w:r w:rsidR="00B61C74" w:rsidRPr="004B7B56">
        <w:rPr>
          <w:rFonts w:ascii="Times New Roman" w:hAnsi="Times New Roman" w:cs="Times New Roman"/>
          <w:b/>
          <w:color w:val="auto"/>
        </w:rPr>
        <w:t>fejlesztések</w:t>
      </w:r>
    </w:p>
    <w:p w:rsidR="00EC4271" w:rsidRDefault="00EC4271" w:rsidP="00EC42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fenntartásra szánt keretet évről- évre megpróbáljuk a lehető legtakarékosabb módon kialakítani és felhasználni, hiszen célunk, hogy Intézményünk gazdaságosan üzemeljen úgy, hogy működésének céljait maradéktalanul megvalósítsa. Ezt szem előtt tartva a következő fejlesztéseket realizáltuk:</w:t>
      </w:r>
    </w:p>
    <w:p w:rsidR="00EC4271" w:rsidRDefault="00EC4271" w:rsidP="00EC4271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mellékmérőt telepítettünk a strand zöldterületének locsolásához és a medencék tisztításához szükséges vízmennyiség méréséhez,</w:t>
      </w:r>
    </w:p>
    <w:p w:rsidR="00EC4271" w:rsidRDefault="00EC4271" w:rsidP="00EC4271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uszoda gépházban vízmérőt helyeztünk el, mellyel a tanmedencében felhasznált vízmennyiség pontos és folyamatos mérését oldottuk meg,</w:t>
      </w:r>
    </w:p>
    <w:p w:rsidR="00EC4271" w:rsidRDefault="00EC4271" w:rsidP="00EC4271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küzdőtéri pástot kijavíttattuk a balesetmentes sportolás érdekében,</w:t>
      </w:r>
    </w:p>
    <w:p w:rsidR="00EC4271" w:rsidRPr="00A7366C" w:rsidRDefault="00EC4271" w:rsidP="00A7366C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jelentősen bővítettük a Sportközpont asztalainak és székeinek számát.</w:t>
      </w:r>
    </w:p>
    <w:p w:rsidR="00BF6027" w:rsidRDefault="00BA29DE" w:rsidP="00151128">
      <w:pPr>
        <w:pStyle w:val="Cmsor1"/>
        <w:spacing w:before="600" w:after="600" w:line="360" w:lineRule="auto"/>
        <w:ind w:left="431" w:hanging="431"/>
        <w:rPr>
          <w:rFonts w:ascii="Times New Roman" w:hAnsi="Times New Roman" w:cs="Times New Roman"/>
          <w:b/>
          <w:color w:val="auto"/>
        </w:rPr>
      </w:pPr>
      <w:r w:rsidRPr="004B7B56">
        <w:rPr>
          <w:rFonts w:ascii="Times New Roman" w:hAnsi="Times New Roman" w:cs="Times New Roman"/>
          <w:b/>
          <w:color w:val="auto"/>
        </w:rPr>
        <w:t>2022.</w:t>
      </w:r>
      <w:r w:rsidR="00B61C74" w:rsidRPr="004B7B56">
        <w:rPr>
          <w:rFonts w:ascii="Times New Roman" w:hAnsi="Times New Roman" w:cs="Times New Roman"/>
          <w:b/>
          <w:color w:val="auto"/>
        </w:rPr>
        <w:t xml:space="preserve"> </w:t>
      </w:r>
      <w:r w:rsidR="00A7366C">
        <w:rPr>
          <w:rFonts w:ascii="Times New Roman" w:hAnsi="Times New Roman" w:cs="Times New Roman"/>
          <w:b/>
          <w:color w:val="auto"/>
        </w:rPr>
        <w:t>évre</w:t>
      </w:r>
      <w:r w:rsidR="00B61C74" w:rsidRPr="004B7B56">
        <w:rPr>
          <w:rFonts w:ascii="Times New Roman" w:hAnsi="Times New Roman" w:cs="Times New Roman"/>
          <w:b/>
          <w:color w:val="auto"/>
        </w:rPr>
        <w:t xml:space="preserve"> tervezett kiadások</w:t>
      </w:r>
    </w:p>
    <w:p w:rsidR="00BA29DE" w:rsidRPr="00A7366C" w:rsidRDefault="00B61C74" w:rsidP="00151128">
      <w:pPr>
        <w:pStyle w:val="Cmsor2"/>
        <w:spacing w:before="240" w:after="240" w:line="360" w:lineRule="auto"/>
        <w:ind w:left="578" w:hanging="578"/>
        <w:rPr>
          <w:rFonts w:ascii="Times New Roman" w:hAnsi="Times New Roman" w:cs="Times New Roman"/>
          <w:b/>
          <w:color w:val="auto"/>
          <w:sz w:val="28"/>
        </w:rPr>
      </w:pPr>
      <w:r w:rsidRPr="00A7366C">
        <w:rPr>
          <w:rFonts w:ascii="Times New Roman" w:hAnsi="Times New Roman" w:cs="Times New Roman"/>
          <w:b/>
          <w:color w:val="auto"/>
          <w:sz w:val="28"/>
        </w:rPr>
        <w:t>Uszoda:</w:t>
      </w:r>
    </w:p>
    <w:p w:rsidR="00BA29DE" w:rsidRPr="002945DA" w:rsidRDefault="00BA29DE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Te</w:t>
      </w:r>
      <w:r w:rsidR="00BA5B9B" w:rsidRPr="002945DA">
        <w:rPr>
          <w:rFonts w:ascii="Times New Roman" w:hAnsi="Times New Roman" w:cs="Times New Roman"/>
          <w:sz w:val="24"/>
        </w:rPr>
        <w:t>rmálkút mérőórájának</w:t>
      </w:r>
      <w:r w:rsidR="00B61C74" w:rsidRPr="002945DA">
        <w:rPr>
          <w:rFonts w:ascii="Times New Roman" w:hAnsi="Times New Roman" w:cs="Times New Roman"/>
          <w:sz w:val="24"/>
        </w:rPr>
        <w:t xml:space="preserve"> hitelesítése</w:t>
      </w:r>
    </w:p>
    <w:p w:rsidR="00BF6027" w:rsidRPr="002945DA" w:rsidRDefault="00BA29DE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Új pénztárgép</w:t>
      </w:r>
      <w:r w:rsidR="004B7B56" w:rsidRPr="002945DA">
        <w:rPr>
          <w:rFonts w:ascii="Times New Roman" w:hAnsi="Times New Roman" w:cs="Times New Roman"/>
          <w:sz w:val="24"/>
        </w:rPr>
        <w:t xml:space="preserve"> vásárlása</w:t>
      </w:r>
      <w:r w:rsidR="00BA5B9B" w:rsidRPr="002945DA">
        <w:rPr>
          <w:rFonts w:ascii="Times New Roman" w:hAnsi="Times New Roman" w:cs="Times New Roman"/>
          <w:sz w:val="24"/>
        </w:rPr>
        <w:t xml:space="preserve">, ugyanis a jelenlegi </w:t>
      </w:r>
      <w:r w:rsidRPr="002945DA">
        <w:rPr>
          <w:rFonts w:ascii="Times New Roman" w:hAnsi="Times New Roman" w:cs="Times New Roman"/>
          <w:sz w:val="24"/>
        </w:rPr>
        <w:t>2022.</w:t>
      </w:r>
      <w:r w:rsidR="00BA5B9B" w:rsidRPr="002945DA">
        <w:rPr>
          <w:rFonts w:ascii="Times New Roman" w:hAnsi="Times New Roman" w:cs="Times New Roman"/>
          <w:sz w:val="24"/>
        </w:rPr>
        <w:t xml:space="preserve"> </w:t>
      </w:r>
      <w:r w:rsidRPr="002945DA">
        <w:rPr>
          <w:rFonts w:ascii="Times New Roman" w:hAnsi="Times New Roman" w:cs="Times New Roman"/>
          <w:sz w:val="24"/>
        </w:rPr>
        <w:t>jú</w:t>
      </w:r>
      <w:r w:rsidR="00BA5B9B" w:rsidRPr="002945DA">
        <w:rPr>
          <w:rFonts w:ascii="Times New Roman" w:hAnsi="Times New Roman" w:cs="Times New Roman"/>
          <w:sz w:val="24"/>
        </w:rPr>
        <w:t>liustól nem használható</w:t>
      </w:r>
    </w:p>
    <w:p w:rsidR="00BF6027" w:rsidRPr="002945DA" w:rsidRDefault="00B61C74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Gépházban lévő</w:t>
      </w:r>
      <w:r w:rsidR="00BF6027" w:rsidRPr="002945DA">
        <w:rPr>
          <w:rFonts w:ascii="Times New Roman" w:hAnsi="Times New Roman" w:cs="Times New Roman"/>
          <w:sz w:val="24"/>
        </w:rPr>
        <w:t xml:space="preserve"> forgató szivattyú felújítása</w:t>
      </w:r>
    </w:p>
    <w:p w:rsidR="005D3A31" w:rsidRPr="002945DA" w:rsidRDefault="00BF6027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Fagytestek vásárlá</w:t>
      </w:r>
      <w:r w:rsidR="00B61C74" w:rsidRPr="002945DA">
        <w:rPr>
          <w:rFonts w:ascii="Times New Roman" w:hAnsi="Times New Roman" w:cs="Times New Roman"/>
          <w:sz w:val="24"/>
        </w:rPr>
        <w:t>sa</w:t>
      </w:r>
    </w:p>
    <w:p w:rsidR="00B61C74" w:rsidRPr="002945DA" w:rsidRDefault="00BF6027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Szűrőtartályok lábának felújítása</w:t>
      </w:r>
      <w:r w:rsidR="005E5BBC" w:rsidRPr="002945DA">
        <w:rPr>
          <w:rFonts w:ascii="Times New Roman" w:hAnsi="Times New Roman" w:cs="Times New Roman"/>
          <w:sz w:val="24"/>
        </w:rPr>
        <w:t xml:space="preserve"> </w:t>
      </w:r>
      <w:r w:rsidR="00B61C74" w:rsidRPr="002945DA">
        <w:rPr>
          <w:rFonts w:ascii="Times New Roman" w:hAnsi="Times New Roman" w:cs="Times New Roman"/>
          <w:sz w:val="24"/>
        </w:rPr>
        <w:t>(homokszórás, r</w:t>
      </w:r>
      <w:r w:rsidR="005D3A31" w:rsidRPr="002945DA">
        <w:rPr>
          <w:rFonts w:ascii="Times New Roman" w:hAnsi="Times New Roman" w:cs="Times New Roman"/>
          <w:sz w:val="24"/>
        </w:rPr>
        <w:t>ozsdás tartályláb megerősítése másik csővel, helyszíni ráillesztés és hegesztés</w:t>
      </w:r>
      <w:r w:rsidR="00B61C74" w:rsidRPr="002945DA">
        <w:rPr>
          <w:rFonts w:ascii="Times New Roman" w:hAnsi="Times New Roman" w:cs="Times New Roman"/>
          <w:sz w:val="24"/>
        </w:rPr>
        <w:t>)</w:t>
      </w:r>
    </w:p>
    <w:p w:rsidR="005D3A31" w:rsidRPr="002945DA" w:rsidRDefault="004B7B56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 xml:space="preserve">Medence fóliázása (A </w:t>
      </w:r>
      <w:r w:rsidR="005D3A31" w:rsidRPr="002945DA">
        <w:rPr>
          <w:rFonts w:ascii="Times New Roman" w:hAnsi="Times New Roman" w:cs="Times New Roman"/>
          <w:sz w:val="24"/>
        </w:rPr>
        <w:t>nagy medencénél 3 helyen lenne szükséges a javítás</w:t>
      </w:r>
      <w:r w:rsidRPr="002945DA">
        <w:rPr>
          <w:rFonts w:ascii="Times New Roman" w:hAnsi="Times New Roman" w:cs="Times New Roman"/>
          <w:sz w:val="24"/>
        </w:rPr>
        <w:t>.)</w:t>
      </w:r>
    </w:p>
    <w:p w:rsidR="004B7B56" w:rsidRPr="002945DA" w:rsidRDefault="004B7B56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Napozóágyak vásárlása</w:t>
      </w:r>
    </w:p>
    <w:p w:rsidR="005D3A31" w:rsidRPr="00A7366C" w:rsidRDefault="005D3A31" w:rsidP="004B7B56">
      <w:pPr>
        <w:pStyle w:val="Cmsor2"/>
        <w:spacing w:before="240" w:after="240" w:line="360" w:lineRule="auto"/>
        <w:ind w:left="578" w:hanging="578"/>
        <w:rPr>
          <w:rFonts w:ascii="Times New Roman" w:hAnsi="Times New Roman" w:cs="Times New Roman"/>
          <w:b/>
          <w:color w:val="auto"/>
          <w:sz w:val="28"/>
        </w:rPr>
      </w:pPr>
      <w:r w:rsidRPr="00A7366C">
        <w:rPr>
          <w:rFonts w:ascii="Times New Roman" w:hAnsi="Times New Roman" w:cs="Times New Roman"/>
          <w:b/>
          <w:color w:val="auto"/>
          <w:sz w:val="28"/>
        </w:rPr>
        <w:t>S</w:t>
      </w:r>
      <w:r w:rsidR="00B61C74" w:rsidRPr="00A7366C">
        <w:rPr>
          <w:rFonts w:ascii="Times New Roman" w:hAnsi="Times New Roman" w:cs="Times New Roman"/>
          <w:b/>
          <w:color w:val="auto"/>
          <w:sz w:val="28"/>
        </w:rPr>
        <w:t>portcsarnok:</w:t>
      </w:r>
    </w:p>
    <w:p w:rsidR="005E5BBC" w:rsidRPr="002945DA" w:rsidRDefault="005D3A31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 xml:space="preserve">Villamos berendezések, áramütés elleni </w:t>
      </w:r>
      <w:r w:rsidR="00151128" w:rsidRPr="002945DA">
        <w:rPr>
          <w:rFonts w:ascii="Times New Roman" w:hAnsi="Times New Roman" w:cs="Times New Roman"/>
          <w:sz w:val="24"/>
        </w:rPr>
        <w:t xml:space="preserve">védelem </w:t>
      </w:r>
      <w:r w:rsidRPr="002945DA">
        <w:rPr>
          <w:rFonts w:ascii="Times New Roman" w:hAnsi="Times New Roman" w:cs="Times New Roman"/>
          <w:sz w:val="24"/>
        </w:rPr>
        <w:t>és a biztonsági világ</w:t>
      </w:r>
      <w:r w:rsidR="00151128" w:rsidRPr="002945DA">
        <w:rPr>
          <w:rFonts w:ascii="Times New Roman" w:hAnsi="Times New Roman" w:cs="Times New Roman"/>
          <w:sz w:val="24"/>
        </w:rPr>
        <w:t>ítás időszakos felülvizsgálata</w:t>
      </w:r>
    </w:p>
    <w:p w:rsidR="005E5BBC" w:rsidRPr="002945DA" w:rsidRDefault="005E5BBC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Internet-háló</w:t>
      </w:r>
      <w:r w:rsidR="00151128" w:rsidRPr="002945DA">
        <w:rPr>
          <w:rFonts w:ascii="Times New Roman" w:hAnsi="Times New Roman" w:cs="Times New Roman"/>
          <w:sz w:val="24"/>
        </w:rPr>
        <w:t>zat felújítása</w:t>
      </w:r>
    </w:p>
    <w:p w:rsidR="005E5BBC" w:rsidRPr="002945DA" w:rsidRDefault="005E5BBC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lastRenderedPageBreak/>
        <w:t>Kondicionáló terem csőcsere</w:t>
      </w:r>
    </w:p>
    <w:p w:rsidR="00D04893" w:rsidRPr="002945DA" w:rsidRDefault="005E5BBC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5DA">
        <w:rPr>
          <w:rFonts w:ascii="Times New Roman" w:hAnsi="Times New Roman" w:cs="Times New Roman"/>
          <w:sz w:val="24"/>
        </w:rPr>
        <w:t>Tető javítás</w:t>
      </w:r>
    </w:p>
    <w:p w:rsidR="00A7366C" w:rsidRDefault="00A7366C" w:rsidP="00A7366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7366C" w:rsidRPr="00A7366C" w:rsidRDefault="00A7366C" w:rsidP="00A7366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7366C">
        <w:rPr>
          <w:rFonts w:ascii="Times New Roman" w:hAnsi="Times New Roman" w:cs="Times New Roman"/>
          <w:sz w:val="24"/>
        </w:rPr>
        <w:t>A következő években több olyan, főként karbantartási, illetve javítási munkálatot szeretnénk elvégezni, melyeket az elmúlt időszakban nem volt lehetőségünk kivitelezni. Ezeken túl természetesen fejlesztési elképzeléseink is vannak, de a jelenlegi helyzetben nem ez a fő prioritás.</w:t>
      </w:r>
    </w:p>
    <w:p w:rsidR="001B6443" w:rsidRPr="00A7366C" w:rsidRDefault="00013B44" w:rsidP="00151128">
      <w:pPr>
        <w:pStyle w:val="Cmsor1"/>
        <w:spacing w:before="600" w:after="600" w:line="360" w:lineRule="auto"/>
        <w:ind w:left="431" w:hanging="431"/>
        <w:rPr>
          <w:rFonts w:ascii="Times New Roman" w:hAnsi="Times New Roman" w:cs="Times New Roman"/>
          <w:b/>
          <w:color w:val="auto"/>
        </w:rPr>
      </w:pPr>
      <w:r w:rsidRPr="00A7366C">
        <w:rPr>
          <w:rFonts w:ascii="Times New Roman" w:hAnsi="Times New Roman" w:cs="Times New Roman"/>
          <w:b/>
          <w:color w:val="auto"/>
        </w:rPr>
        <w:t>F</w:t>
      </w:r>
      <w:r w:rsidR="001B6443" w:rsidRPr="00A7366C">
        <w:rPr>
          <w:rFonts w:ascii="Times New Roman" w:hAnsi="Times New Roman" w:cs="Times New Roman"/>
          <w:b/>
          <w:color w:val="auto"/>
        </w:rPr>
        <w:t>ennmaradó fejlesztési célok</w:t>
      </w:r>
    </w:p>
    <w:p w:rsidR="001B6443" w:rsidRPr="00A7366C" w:rsidRDefault="001B6443" w:rsidP="00A7366C">
      <w:pPr>
        <w:pStyle w:val="Cmsor2"/>
        <w:spacing w:before="240" w:after="240" w:line="360" w:lineRule="auto"/>
        <w:ind w:left="578" w:hanging="578"/>
        <w:rPr>
          <w:rFonts w:ascii="Times New Roman" w:hAnsi="Times New Roman" w:cs="Times New Roman"/>
          <w:b/>
          <w:color w:val="auto"/>
          <w:sz w:val="28"/>
        </w:rPr>
      </w:pPr>
      <w:r w:rsidRPr="00A7366C">
        <w:rPr>
          <w:rFonts w:ascii="Times New Roman" w:hAnsi="Times New Roman" w:cs="Times New Roman"/>
          <w:b/>
          <w:color w:val="auto"/>
          <w:sz w:val="28"/>
        </w:rPr>
        <w:t>Csarnok területén:</w:t>
      </w:r>
    </w:p>
    <w:p w:rsidR="004B7B56" w:rsidRDefault="004B7B56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Fűtési rendszer felújítása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Öltözők</w:t>
      </w:r>
      <w:r w:rsidR="004B7B56">
        <w:rPr>
          <w:rFonts w:ascii="Times New Roman" w:hAnsi="Times New Roman" w:cs="Times New Roman"/>
          <w:sz w:val="24"/>
        </w:rPr>
        <w:t xml:space="preserve"> felújítása</w:t>
      </w:r>
    </w:p>
    <w:p w:rsidR="001B6443" w:rsidRDefault="004B7B56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Szertár felújítása</w:t>
      </w:r>
    </w:p>
    <w:p w:rsidR="004B7B56" w:rsidRPr="001B6443" w:rsidRDefault="004B7B56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Vizes blokk felújítása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Bordásfalak felújítása</w:t>
      </w:r>
    </w:p>
    <w:p w:rsidR="001B6443" w:rsidRPr="00A7366C" w:rsidRDefault="001B6443" w:rsidP="00A7366C">
      <w:pPr>
        <w:pStyle w:val="Cmsor2"/>
        <w:spacing w:before="240" w:after="240" w:line="360" w:lineRule="auto"/>
        <w:ind w:left="578" w:hanging="578"/>
        <w:rPr>
          <w:rFonts w:ascii="Times New Roman" w:hAnsi="Times New Roman" w:cs="Times New Roman"/>
          <w:b/>
          <w:color w:val="auto"/>
          <w:sz w:val="28"/>
        </w:rPr>
      </w:pPr>
      <w:r w:rsidRPr="00A7366C">
        <w:rPr>
          <w:rFonts w:ascii="Times New Roman" w:hAnsi="Times New Roman" w:cs="Times New Roman"/>
          <w:b/>
          <w:color w:val="auto"/>
          <w:sz w:val="28"/>
        </w:rPr>
        <w:t>Strand területén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Gumitégla borítású terület (játszóház, élőzene…)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Medence oldalfalának felújítása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Betonlépcső napozóvá alakítása faborítással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Külső faöltözők átalakítása saválló keretűre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Külső mosdó és wc felújítása</w:t>
      </w:r>
    </w:p>
    <w:p w:rsidR="001B6443" w:rsidRPr="001B6443" w:rsidRDefault="004B7B56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Játszótér bővítése</w:t>
      </w:r>
    </w:p>
    <w:p w:rsidR="001B6443" w:rsidRPr="004B7B56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7B56">
        <w:rPr>
          <w:rFonts w:ascii="Times New Roman" w:hAnsi="Times New Roman" w:cs="Times New Roman"/>
          <w:sz w:val="24"/>
        </w:rPr>
        <w:t>Termál medence felújítása (kútfúrás, szivattyú csere, csövezés, csempézés)</w:t>
      </w:r>
    </w:p>
    <w:p w:rsidR="001B6443" w:rsidRPr="001B6443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Fészer kialakítása kerti gépeknek</w:t>
      </w:r>
    </w:p>
    <w:p w:rsidR="004B7B56" w:rsidRPr="00A7366C" w:rsidRDefault="001B6443" w:rsidP="002945D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Étkező padok telepítése asztallal, tetővel</w:t>
      </w:r>
    </w:p>
    <w:p w:rsidR="001B6443" w:rsidRPr="004B7B56" w:rsidRDefault="001B6443" w:rsidP="00151128">
      <w:pPr>
        <w:pStyle w:val="Cmsor1"/>
        <w:spacing w:before="600" w:after="600" w:line="360" w:lineRule="auto"/>
        <w:ind w:left="431" w:hanging="431"/>
        <w:rPr>
          <w:rFonts w:ascii="Times New Roman" w:hAnsi="Times New Roman" w:cs="Times New Roman"/>
          <w:b/>
          <w:color w:val="auto"/>
        </w:rPr>
      </w:pPr>
      <w:r w:rsidRPr="004B7B56">
        <w:rPr>
          <w:rFonts w:ascii="Times New Roman" w:hAnsi="Times New Roman" w:cs="Times New Roman"/>
          <w:b/>
          <w:color w:val="auto"/>
        </w:rPr>
        <w:lastRenderedPageBreak/>
        <w:t>Összegzés</w:t>
      </w:r>
    </w:p>
    <w:p w:rsidR="00BA5B9B" w:rsidRP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>A fenntartásra szánt keretet évről- évre megpróbáljuk a lehető legtakarékosabb módon kialakítani és felhasználni. Ezt pozitívumként éljük meg, hiszen városi szintű célunk, hogy egy intézmény a lehető legkevesebb kiadás mellett gazdaságosan üzemeljen úgy, hogy működésének célját maradéktalanul megvalósít</w:t>
      </w:r>
      <w:r w:rsidR="00097DC0">
        <w:rPr>
          <w:rFonts w:ascii="Times New Roman" w:hAnsi="Times New Roman" w:cs="Times New Roman"/>
          <w:sz w:val="24"/>
        </w:rPr>
        <w:t>s</w:t>
      </w:r>
      <w:r w:rsidRPr="001B6443">
        <w:rPr>
          <w:rFonts w:ascii="Times New Roman" w:hAnsi="Times New Roman" w:cs="Times New Roman"/>
          <w:sz w:val="24"/>
        </w:rPr>
        <w:t>a</w:t>
      </w:r>
      <w:r w:rsidR="00BA5B9B">
        <w:rPr>
          <w:rFonts w:ascii="Times New Roman" w:hAnsi="Times New Roman" w:cs="Times New Roman"/>
          <w:sz w:val="24"/>
        </w:rPr>
        <w:t>.</w:t>
      </w:r>
      <w:r w:rsidR="00A739EA">
        <w:rPr>
          <w:rFonts w:ascii="Times New Roman" w:hAnsi="Times New Roman" w:cs="Times New Roman"/>
          <w:sz w:val="24"/>
        </w:rPr>
        <w:t xml:space="preserve"> </w:t>
      </w:r>
      <w:r w:rsidR="00BA5B9B">
        <w:rPr>
          <w:rFonts w:ascii="Times New Roman" w:hAnsi="Times New Roman" w:cs="Times New Roman"/>
          <w:sz w:val="24"/>
        </w:rPr>
        <w:t>Az utóbbi két évben tapasztal</w:t>
      </w:r>
      <w:r w:rsidR="00A739EA">
        <w:rPr>
          <w:rFonts w:ascii="Times New Roman" w:hAnsi="Times New Roman" w:cs="Times New Roman"/>
          <w:sz w:val="24"/>
        </w:rPr>
        <w:t>t</w:t>
      </w:r>
      <w:r w:rsidR="00BA5B9B">
        <w:rPr>
          <w:rFonts w:ascii="Times New Roman" w:hAnsi="Times New Roman" w:cs="Times New Roman"/>
          <w:sz w:val="24"/>
        </w:rPr>
        <w:t xml:space="preserve"> világszintű visszaesés t</w:t>
      </w:r>
      <w:r w:rsidR="00A739EA">
        <w:rPr>
          <w:rFonts w:ascii="Times New Roman" w:hAnsi="Times New Roman" w:cs="Times New Roman"/>
          <w:sz w:val="24"/>
        </w:rPr>
        <w:t>ermészetesen a Miklóssy János Sportközpontra is komoly negatív hatással volt, mindezek ellenére optimista</w:t>
      </w:r>
      <w:r w:rsidR="00BA5B9B">
        <w:rPr>
          <w:rFonts w:ascii="Times New Roman" w:hAnsi="Times New Roman" w:cs="Times New Roman"/>
          <w:sz w:val="24"/>
        </w:rPr>
        <w:t xml:space="preserve"> </w:t>
      </w:r>
      <w:r w:rsidR="00A739EA">
        <w:rPr>
          <w:rFonts w:ascii="Times New Roman" w:hAnsi="Times New Roman" w:cs="Times New Roman"/>
          <w:sz w:val="24"/>
        </w:rPr>
        <w:t>felfogással tekintünk a jövőre.</w:t>
      </w:r>
    </w:p>
    <w:p w:rsidR="00D06CC8" w:rsidRDefault="00CC2ADF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Ezúton szeretném megköszönni Kunszentmiklós Város Képviselő Testületének, külsős támogatóinknak, a helyi sportegyesületeknek és iskoláknak azt a sok törekvést és támogatást, melyek segítségével a Miklóssy János Sportközpont minden kedves odalátogató vendég számára kellemes élményt nyújthat.</w:t>
      </w:r>
    </w:p>
    <w:p w:rsidR="001B6443" w:rsidRPr="001B6443" w:rsidRDefault="001B6443" w:rsidP="001511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B6443">
        <w:rPr>
          <w:rFonts w:ascii="Times New Roman" w:hAnsi="Times New Roman" w:cs="Times New Roman"/>
          <w:sz w:val="24"/>
        </w:rPr>
        <w:t xml:space="preserve">Kérem a tisztelt Képviselő Testületet, hogy a beszámolót szíveskedjen elfogadni! </w:t>
      </w:r>
    </w:p>
    <w:p w:rsidR="001B6443" w:rsidRDefault="001B6443" w:rsidP="00D82B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F3218" w:rsidRDefault="007F3218" w:rsidP="00D82B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F3218" w:rsidRDefault="007E2E7B" w:rsidP="00D82B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Kunszentmiklós, 2022</w:t>
      </w:r>
      <w:r w:rsidR="00C120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február 1</w:t>
      </w:r>
      <w:r w:rsidR="007F3218">
        <w:rPr>
          <w:rFonts w:ascii="Times New Roman" w:hAnsi="Times New Roman" w:cs="Times New Roman"/>
          <w:sz w:val="24"/>
        </w:rPr>
        <w:t>.</w:t>
      </w:r>
    </w:p>
    <w:p w:rsidR="007F3218" w:rsidRDefault="007F3218" w:rsidP="00D82B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F3218" w:rsidRDefault="007F3218" w:rsidP="007F3218">
      <w:pPr>
        <w:tabs>
          <w:tab w:val="center" w:pos="680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Szabó Zoltán</w:t>
      </w:r>
    </w:p>
    <w:p w:rsidR="007F3218" w:rsidRDefault="007F3218" w:rsidP="007F3218">
      <w:pPr>
        <w:tabs>
          <w:tab w:val="center" w:pos="680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intézményvezető</w:t>
      </w:r>
    </w:p>
    <w:p w:rsidR="007F3218" w:rsidRPr="007F3218" w:rsidRDefault="007F3218" w:rsidP="007F3218">
      <w:pPr>
        <w:tabs>
          <w:tab w:val="center" w:pos="680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Miklóssy János Sportközpont</w:t>
      </w:r>
    </w:p>
    <w:sectPr w:rsidR="007F3218" w:rsidRPr="007F3218" w:rsidSect="006C7A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F2" w:rsidRDefault="00711FF2" w:rsidP="00C86D45">
      <w:pPr>
        <w:spacing w:after="0" w:line="240" w:lineRule="auto"/>
      </w:pPr>
      <w:r>
        <w:separator/>
      </w:r>
    </w:p>
  </w:endnote>
  <w:endnote w:type="continuationSeparator" w:id="0">
    <w:p w:rsidR="00711FF2" w:rsidRDefault="00711FF2" w:rsidP="00C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84847"/>
      <w:docPartObj>
        <w:docPartGallery w:val="Page Numbers (Bottom of Page)"/>
        <w:docPartUnique/>
      </w:docPartObj>
    </w:sdtPr>
    <w:sdtEndPr/>
    <w:sdtContent>
      <w:p w:rsidR="00C86D45" w:rsidRDefault="004C1859">
        <w:pPr>
          <w:pStyle w:val="llb"/>
          <w:ind w:right="-864"/>
          <w:jc w:val="right"/>
        </w:pPr>
        <w:r>
          <w:rPr>
            <w:noProof/>
            <w:lang w:eastAsia="hu-HU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D45" w:rsidRDefault="000761B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C86D4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C1859" w:rsidRPr="004C185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Csoportba foglalás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C86D45" w:rsidRDefault="000761B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C86D4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C1859" w:rsidRPr="004C185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C86D45" w:rsidRDefault="00C86D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F2" w:rsidRDefault="00711FF2" w:rsidP="00C86D45">
      <w:pPr>
        <w:spacing w:after="0" w:line="240" w:lineRule="auto"/>
      </w:pPr>
      <w:r>
        <w:separator/>
      </w:r>
    </w:p>
  </w:footnote>
  <w:footnote w:type="continuationSeparator" w:id="0">
    <w:p w:rsidR="00711FF2" w:rsidRDefault="00711FF2" w:rsidP="00C8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9A5"/>
    <w:multiLevelType w:val="hybridMultilevel"/>
    <w:tmpl w:val="CAE06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52E"/>
    <w:multiLevelType w:val="hybridMultilevel"/>
    <w:tmpl w:val="916AF2C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A4E2A7D"/>
    <w:multiLevelType w:val="hybridMultilevel"/>
    <w:tmpl w:val="91807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2807"/>
    <w:multiLevelType w:val="hybridMultilevel"/>
    <w:tmpl w:val="90AE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152"/>
    <w:multiLevelType w:val="hybridMultilevel"/>
    <w:tmpl w:val="569C0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CEB"/>
    <w:multiLevelType w:val="hybridMultilevel"/>
    <w:tmpl w:val="7EBEE05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5B4203"/>
    <w:multiLevelType w:val="hybridMultilevel"/>
    <w:tmpl w:val="5638091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87531A"/>
    <w:multiLevelType w:val="hybridMultilevel"/>
    <w:tmpl w:val="C6880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377C8"/>
    <w:multiLevelType w:val="hybridMultilevel"/>
    <w:tmpl w:val="22E4075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B76B8C"/>
    <w:multiLevelType w:val="multilevel"/>
    <w:tmpl w:val="7958A42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sz w:val="28"/>
        <w:szCs w:val="26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>
    <w:nsid w:val="66AA45BD"/>
    <w:multiLevelType w:val="hybridMultilevel"/>
    <w:tmpl w:val="C5BE898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0"/>
  </w:num>
  <w:num w:numId="32">
    <w:abstractNumId w:val="3"/>
  </w:num>
  <w:num w:numId="33">
    <w:abstractNumId w:val="9"/>
  </w:num>
  <w:num w:numId="34">
    <w:abstractNumId w:val="9"/>
  </w:num>
  <w:num w:numId="35">
    <w:abstractNumId w:val="7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F9"/>
    <w:rsid w:val="00005D00"/>
    <w:rsid w:val="00007288"/>
    <w:rsid w:val="000076F4"/>
    <w:rsid w:val="00011243"/>
    <w:rsid w:val="00011527"/>
    <w:rsid w:val="00011C61"/>
    <w:rsid w:val="00012E24"/>
    <w:rsid w:val="00013B44"/>
    <w:rsid w:val="00015034"/>
    <w:rsid w:val="0001715E"/>
    <w:rsid w:val="00022A53"/>
    <w:rsid w:val="000233D7"/>
    <w:rsid w:val="00023A5D"/>
    <w:rsid w:val="00033C89"/>
    <w:rsid w:val="0004056C"/>
    <w:rsid w:val="00041332"/>
    <w:rsid w:val="00041B6D"/>
    <w:rsid w:val="0004304E"/>
    <w:rsid w:val="00043379"/>
    <w:rsid w:val="00046638"/>
    <w:rsid w:val="00053324"/>
    <w:rsid w:val="0005721B"/>
    <w:rsid w:val="00066149"/>
    <w:rsid w:val="00067F54"/>
    <w:rsid w:val="0007056D"/>
    <w:rsid w:val="00072969"/>
    <w:rsid w:val="00072EFA"/>
    <w:rsid w:val="000761B1"/>
    <w:rsid w:val="00083644"/>
    <w:rsid w:val="00083BAB"/>
    <w:rsid w:val="00086190"/>
    <w:rsid w:val="00086CA6"/>
    <w:rsid w:val="00091AC6"/>
    <w:rsid w:val="00094173"/>
    <w:rsid w:val="000968EA"/>
    <w:rsid w:val="00097DC0"/>
    <w:rsid w:val="000A01E2"/>
    <w:rsid w:val="000A05FE"/>
    <w:rsid w:val="000A0D92"/>
    <w:rsid w:val="000A2D7F"/>
    <w:rsid w:val="000A3295"/>
    <w:rsid w:val="000A38DE"/>
    <w:rsid w:val="000A543E"/>
    <w:rsid w:val="000B5EC4"/>
    <w:rsid w:val="000B6F12"/>
    <w:rsid w:val="000C06C1"/>
    <w:rsid w:val="000C14E5"/>
    <w:rsid w:val="000C3BFA"/>
    <w:rsid w:val="000C4082"/>
    <w:rsid w:val="000C518E"/>
    <w:rsid w:val="000C6A46"/>
    <w:rsid w:val="000C6B8F"/>
    <w:rsid w:val="000C7F87"/>
    <w:rsid w:val="000C7F8B"/>
    <w:rsid w:val="000D0133"/>
    <w:rsid w:val="000D1164"/>
    <w:rsid w:val="000D195E"/>
    <w:rsid w:val="000D411C"/>
    <w:rsid w:val="000D6397"/>
    <w:rsid w:val="000D7958"/>
    <w:rsid w:val="000E1156"/>
    <w:rsid w:val="000E61CA"/>
    <w:rsid w:val="000E6AE3"/>
    <w:rsid w:val="000E7FBB"/>
    <w:rsid w:val="000F06E0"/>
    <w:rsid w:val="000F6394"/>
    <w:rsid w:val="000F65EB"/>
    <w:rsid w:val="000F7582"/>
    <w:rsid w:val="00100B0C"/>
    <w:rsid w:val="001019A3"/>
    <w:rsid w:val="00103EDB"/>
    <w:rsid w:val="001051FF"/>
    <w:rsid w:val="00112591"/>
    <w:rsid w:val="001149B9"/>
    <w:rsid w:val="001166D8"/>
    <w:rsid w:val="00121657"/>
    <w:rsid w:val="00121A1B"/>
    <w:rsid w:val="001255EF"/>
    <w:rsid w:val="0012749F"/>
    <w:rsid w:val="001309BE"/>
    <w:rsid w:val="00132070"/>
    <w:rsid w:val="00132C42"/>
    <w:rsid w:val="00134BC3"/>
    <w:rsid w:val="001363B5"/>
    <w:rsid w:val="00136D75"/>
    <w:rsid w:val="00137B28"/>
    <w:rsid w:val="00140079"/>
    <w:rsid w:val="001417E1"/>
    <w:rsid w:val="00141A44"/>
    <w:rsid w:val="00142BF3"/>
    <w:rsid w:val="00142EFA"/>
    <w:rsid w:val="00146A5B"/>
    <w:rsid w:val="0015007C"/>
    <w:rsid w:val="00151128"/>
    <w:rsid w:val="00153516"/>
    <w:rsid w:val="001535B2"/>
    <w:rsid w:val="001559F7"/>
    <w:rsid w:val="0015617A"/>
    <w:rsid w:val="00156635"/>
    <w:rsid w:val="00156732"/>
    <w:rsid w:val="001576F8"/>
    <w:rsid w:val="00163B46"/>
    <w:rsid w:val="001646E3"/>
    <w:rsid w:val="00164F99"/>
    <w:rsid w:val="00170B24"/>
    <w:rsid w:val="00173542"/>
    <w:rsid w:val="0017640A"/>
    <w:rsid w:val="00177752"/>
    <w:rsid w:val="001822DD"/>
    <w:rsid w:val="00183009"/>
    <w:rsid w:val="001842BE"/>
    <w:rsid w:val="00184FBB"/>
    <w:rsid w:val="00187790"/>
    <w:rsid w:val="00190697"/>
    <w:rsid w:val="00190B9D"/>
    <w:rsid w:val="0019116E"/>
    <w:rsid w:val="00191257"/>
    <w:rsid w:val="00193C18"/>
    <w:rsid w:val="001946FD"/>
    <w:rsid w:val="001A0248"/>
    <w:rsid w:val="001A1DBF"/>
    <w:rsid w:val="001A4CFB"/>
    <w:rsid w:val="001A5F8C"/>
    <w:rsid w:val="001A67C5"/>
    <w:rsid w:val="001B3D4A"/>
    <w:rsid w:val="001B6443"/>
    <w:rsid w:val="001B702E"/>
    <w:rsid w:val="001C3916"/>
    <w:rsid w:val="001C6D60"/>
    <w:rsid w:val="001C7169"/>
    <w:rsid w:val="001C7B1C"/>
    <w:rsid w:val="001D1363"/>
    <w:rsid w:val="001D1F68"/>
    <w:rsid w:val="001D6331"/>
    <w:rsid w:val="001E4790"/>
    <w:rsid w:val="001E68EE"/>
    <w:rsid w:val="001F06FE"/>
    <w:rsid w:val="001F63D2"/>
    <w:rsid w:val="001F675E"/>
    <w:rsid w:val="00200295"/>
    <w:rsid w:val="0020556E"/>
    <w:rsid w:val="002067AB"/>
    <w:rsid w:val="00207A03"/>
    <w:rsid w:val="00214D9F"/>
    <w:rsid w:val="002158EB"/>
    <w:rsid w:val="0022055D"/>
    <w:rsid w:val="00220BE3"/>
    <w:rsid w:val="00225D1E"/>
    <w:rsid w:val="00226BBA"/>
    <w:rsid w:val="002323A6"/>
    <w:rsid w:val="00232C27"/>
    <w:rsid w:val="00235725"/>
    <w:rsid w:val="00237677"/>
    <w:rsid w:val="00243349"/>
    <w:rsid w:val="002453A0"/>
    <w:rsid w:val="00245AD2"/>
    <w:rsid w:val="002462FB"/>
    <w:rsid w:val="00250B3A"/>
    <w:rsid w:val="0025172B"/>
    <w:rsid w:val="0026121D"/>
    <w:rsid w:val="0026423F"/>
    <w:rsid w:val="00264EBB"/>
    <w:rsid w:val="0026671C"/>
    <w:rsid w:val="0027071A"/>
    <w:rsid w:val="00274024"/>
    <w:rsid w:val="00274FAF"/>
    <w:rsid w:val="0027646B"/>
    <w:rsid w:val="00276E72"/>
    <w:rsid w:val="0028168D"/>
    <w:rsid w:val="00282ECB"/>
    <w:rsid w:val="002853CA"/>
    <w:rsid w:val="00285BC2"/>
    <w:rsid w:val="002878B8"/>
    <w:rsid w:val="002945DA"/>
    <w:rsid w:val="00295648"/>
    <w:rsid w:val="002A20F4"/>
    <w:rsid w:val="002A37DD"/>
    <w:rsid w:val="002A3DA9"/>
    <w:rsid w:val="002A3DE8"/>
    <w:rsid w:val="002A4E90"/>
    <w:rsid w:val="002A5314"/>
    <w:rsid w:val="002A7D09"/>
    <w:rsid w:val="002B4488"/>
    <w:rsid w:val="002B474A"/>
    <w:rsid w:val="002C1470"/>
    <w:rsid w:val="002C273C"/>
    <w:rsid w:val="002C419A"/>
    <w:rsid w:val="002C4D85"/>
    <w:rsid w:val="002C7BC5"/>
    <w:rsid w:val="002D50ED"/>
    <w:rsid w:val="002D6514"/>
    <w:rsid w:val="002E197B"/>
    <w:rsid w:val="002E69CE"/>
    <w:rsid w:val="002F551D"/>
    <w:rsid w:val="002F657B"/>
    <w:rsid w:val="00306242"/>
    <w:rsid w:val="003068B8"/>
    <w:rsid w:val="0031072D"/>
    <w:rsid w:val="003121A6"/>
    <w:rsid w:val="00312C2B"/>
    <w:rsid w:val="00313CEB"/>
    <w:rsid w:val="00315D72"/>
    <w:rsid w:val="003208E2"/>
    <w:rsid w:val="00321C2E"/>
    <w:rsid w:val="0032328A"/>
    <w:rsid w:val="003241AA"/>
    <w:rsid w:val="00324899"/>
    <w:rsid w:val="00325ECB"/>
    <w:rsid w:val="00326F86"/>
    <w:rsid w:val="003273A0"/>
    <w:rsid w:val="003315B8"/>
    <w:rsid w:val="003323FC"/>
    <w:rsid w:val="00333089"/>
    <w:rsid w:val="00337175"/>
    <w:rsid w:val="00341013"/>
    <w:rsid w:val="003411F4"/>
    <w:rsid w:val="003421F7"/>
    <w:rsid w:val="00343122"/>
    <w:rsid w:val="00344167"/>
    <w:rsid w:val="003463A2"/>
    <w:rsid w:val="00346D61"/>
    <w:rsid w:val="00353469"/>
    <w:rsid w:val="0036291A"/>
    <w:rsid w:val="003637B7"/>
    <w:rsid w:val="0037246D"/>
    <w:rsid w:val="00372800"/>
    <w:rsid w:val="00374893"/>
    <w:rsid w:val="00374B10"/>
    <w:rsid w:val="00374CDB"/>
    <w:rsid w:val="00380158"/>
    <w:rsid w:val="00382167"/>
    <w:rsid w:val="00383E44"/>
    <w:rsid w:val="003849AE"/>
    <w:rsid w:val="00385746"/>
    <w:rsid w:val="003865C3"/>
    <w:rsid w:val="00395FF2"/>
    <w:rsid w:val="00397454"/>
    <w:rsid w:val="00397A09"/>
    <w:rsid w:val="00397CDD"/>
    <w:rsid w:val="003A0CE6"/>
    <w:rsid w:val="003A3BE5"/>
    <w:rsid w:val="003A55DD"/>
    <w:rsid w:val="003A6595"/>
    <w:rsid w:val="003A72F6"/>
    <w:rsid w:val="003B3734"/>
    <w:rsid w:val="003B438D"/>
    <w:rsid w:val="003B50B7"/>
    <w:rsid w:val="003B6EF7"/>
    <w:rsid w:val="003C2157"/>
    <w:rsid w:val="003C5E8D"/>
    <w:rsid w:val="003C7BA9"/>
    <w:rsid w:val="003D1363"/>
    <w:rsid w:val="003D24CD"/>
    <w:rsid w:val="003D4F51"/>
    <w:rsid w:val="003D584C"/>
    <w:rsid w:val="003D5F95"/>
    <w:rsid w:val="003D6D73"/>
    <w:rsid w:val="003D7CBF"/>
    <w:rsid w:val="003E62CA"/>
    <w:rsid w:val="003E7B1A"/>
    <w:rsid w:val="003E7E6B"/>
    <w:rsid w:val="003F0384"/>
    <w:rsid w:val="003F76A8"/>
    <w:rsid w:val="0040263D"/>
    <w:rsid w:val="00402881"/>
    <w:rsid w:val="00402A70"/>
    <w:rsid w:val="00406CEA"/>
    <w:rsid w:val="0041224A"/>
    <w:rsid w:val="00413490"/>
    <w:rsid w:val="004155FF"/>
    <w:rsid w:val="00420B30"/>
    <w:rsid w:val="00421E6C"/>
    <w:rsid w:val="00422C9B"/>
    <w:rsid w:val="00424E61"/>
    <w:rsid w:val="00425390"/>
    <w:rsid w:val="004300D5"/>
    <w:rsid w:val="00432977"/>
    <w:rsid w:val="0043350A"/>
    <w:rsid w:val="00434480"/>
    <w:rsid w:val="00435714"/>
    <w:rsid w:val="00437565"/>
    <w:rsid w:val="00440E4B"/>
    <w:rsid w:val="00444B63"/>
    <w:rsid w:val="00444F36"/>
    <w:rsid w:val="0044591E"/>
    <w:rsid w:val="00445E5F"/>
    <w:rsid w:val="00446CC7"/>
    <w:rsid w:val="00447C7A"/>
    <w:rsid w:val="00451725"/>
    <w:rsid w:val="00452B83"/>
    <w:rsid w:val="00454E02"/>
    <w:rsid w:val="004574DB"/>
    <w:rsid w:val="00457F90"/>
    <w:rsid w:val="00460A15"/>
    <w:rsid w:val="00464E18"/>
    <w:rsid w:val="0046602C"/>
    <w:rsid w:val="00467631"/>
    <w:rsid w:val="00470629"/>
    <w:rsid w:val="00472EBF"/>
    <w:rsid w:val="00473B90"/>
    <w:rsid w:val="00473E06"/>
    <w:rsid w:val="004779D8"/>
    <w:rsid w:val="0048058F"/>
    <w:rsid w:val="00482EBA"/>
    <w:rsid w:val="00482F78"/>
    <w:rsid w:val="00485ACF"/>
    <w:rsid w:val="004865F3"/>
    <w:rsid w:val="004A0714"/>
    <w:rsid w:val="004A20A9"/>
    <w:rsid w:val="004A649A"/>
    <w:rsid w:val="004B03AA"/>
    <w:rsid w:val="004B156C"/>
    <w:rsid w:val="004B2DA0"/>
    <w:rsid w:val="004B3D91"/>
    <w:rsid w:val="004B45A2"/>
    <w:rsid w:val="004B493D"/>
    <w:rsid w:val="004B4C4E"/>
    <w:rsid w:val="004B7B56"/>
    <w:rsid w:val="004C1859"/>
    <w:rsid w:val="004C30C8"/>
    <w:rsid w:val="004C42A4"/>
    <w:rsid w:val="004C4922"/>
    <w:rsid w:val="004C5B4F"/>
    <w:rsid w:val="004C5D9D"/>
    <w:rsid w:val="004C718F"/>
    <w:rsid w:val="004D0625"/>
    <w:rsid w:val="004D09D0"/>
    <w:rsid w:val="004D14E9"/>
    <w:rsid w:val="004D3B59"/>
    <w:rsid w:val="004D6183"/>
    <w:rsid w:val="004E168D"/>
    <w:rsid w:val="004F23B0"/>
    <w:rsid w:val="004F5D6A"/>
    <w:rsid w:val="004F5F30"/>
    <w:rsid w:val="004F7A65"/>
    <w:rsid w:val="004F7C44"/>
    <w:rsid w:val="00510E7C"/>
    <w:rsid w:val="00511077"/>
    <w:rsid w:val="00511B5C"/>
    <w:rsid w:val="0051342C"/>
    <w:rsid w:val="00513644"/>
    <w:rsid w:val="005161AE"/>
    <w:rsid w:val="005209E1"/>
    <w:rsid w:val="00521B61"/>
    <w:rsid w:val="00521DF0"/>
    <w:rsid w:val="005225DC"/>
    <w:rsid w:val="00524AF7"/>
    <w:rsid w:val="00525183"/>
    <w:rsid w:val="005301EF"/>
    <w:rsid w:val="00533CA2"/>
    <w:rsid w:val="00535952"/>
    <w:rsid w:val="0053661C"/>
    <w:rsid w:val="00536F37"/>
    <w:rsid w:val="00537545"/>
    <w:rsid w:val="00545327"/>
    <w:rsid w:val="00545399"/>
    <w:rsid w:val="00551E8B"/>
    <w:rsid w:val="005537D4"/>
    <w:rsid w:val="005538A0"/>
    <w:rsid w:val="0055554A"/>
    <w:rsid w:val="00556B94"/>
    <w:rsid w:val="00556BF8"/>
    <w:rsid w:val="00557F45"/>
    <w:rsid w:val="005604C8"/>
    <w:rsid w:val="00562566"/>
    <w:rsid w:val="00562EB2"/>
    <w:rsid w:val="00562F4E"/>
    <w:rsid w:val="00563B06"/>
    <w:rsid w:val="0056689A"/>
    <w:rsid w:val="0057362A"/>
    <w:rsid w:val="00577320"/>
    <w:rsid w:val="00582576"/>
    <w:rsid w:val="00583DCC"/>
    <w:rsid w:val="005845C9"/>
    <w:rsid w:val="005861D8"/>
    <w:rsid w:val="00587E84"/>
    <w:rsid w:val="00590075"/>
    <w:rsid w:val="005943F5"/>
    <w:rsid w:val="00595CFC"/>
    <w:rsid w:val="00596F24"/>
    <w:rsid w:val="005A06CC"/>
    <w:rsid w:val="005A3502"/>
    <w:rsid w:val="005A41F1"/>
    <w:rsid w:val="005A4D2B"/>
    <w:rsid w:val="005A7A36"/>
    <w:rsid w:val="005B3B20"/>
    <w:rsid w:val="005B3B7B"/>
    <w:rsid w:val="005B7984"/>
    <w:rsid w:val="005C19DF"/>
    <w:rsid w:val="005C1F94"/>
    <w:rsid w:val="005C3900"/>
    <w:rsid w:val="005C5648"/>
    <w:rsid w:val="005D0350"/>
    <w:rsid w:val="005D29BA"/>
    <w:rsid w:val="005D3107"/>
    <w:rsid w:val="005D3A31"/>
    <w:rsid w:val="005D4CEA"/>
    <w:rsid w:val="005D5CCC"/>
    <w:rsid w:val="005D64DD"/>
    <w:rsid w:val="005D6D54"/>
    <w:rsid w:val="005D6EBE"/>
    <w:rsid w:val="005E1883"/>
    <w:rsid w:val="005E2C27"/>
    <w:rsid w:val="005E32A4"/>
    <w:rsid w:val="005E36E9"/>
    <w:rsid w:val="005E4A98"/>
    <w:rsid w:val="005E4BE7"/>
    <w:rsid w:val="005E5BBC"/>
    <w:rsid w:val="005E629B"/>
    <w:rsid w:val="005E725B"/>
    <w:rsid w:val="005F0B45"/>
    <w:rsid w:val="005F2C40"/>
    <w:rsid w:val="005F2C8F"/>
    <w:rsid w:val="005F3AF3"/>
    <w:rsid w:val="005F3B17"/>
    <w:rsid w:val="005F3F17"/>
    <w:rsid w:val="005F5B24"/>
    <w:rsid w:val="0060006D"/>
    <w:rsid w:val="0060277A"/>
    <w:rsid w:val="00603969"/>
    <w:rsid w:val="00604989"/>
    <w:rsid w:val="00607547"/>
    <w:rsid w:val="00607E40"/>
    <w:rsid w:val="00610E72"/>
    <w:rsid w:val="006112DA"/>
    <w:rsid w:val="00622B4B"/>
    <w:rsid w:val="0063132A"/>
    <w:rsid w:val="0063355F"/>
    <w:rsid w:val="00643A3B"/>
    <w:rsid w:val="006442A5"/>
    <w:rsid w:val="00647EC7"/>
    <w:rsid w:val="00650F9F"/>
    <w:rsid w:val="00652451"/>
    <w:rsid w:val="006602D7"/>
    <w:rsid w:val="00662952"/>
    <w:rsid w:val="00663A00"/>
    <w:rsid w:val="00664122"/>
    <w:rsid w:val="0066663B"/>
    <w:rsid w:val="00682499"/>
    <w:rsid w:val="00685F98"/>
    <w:rsid w:val="00687140"/>
    <w:rsid w:val="00687393"/>
    <w:rsid w:val="006940AD"/>
    <w:rsid w:val="006A1F53"/>
    <w:rsid w:val="006A3A17"/>
    <w:rsid w:val="006A4241"/>
    <w:rsid w:val="006A59C7"/>
    <w:rsid w:val="006B1FC0"/>
    <w:rsid w:val="006B2C20"/>
    <w:rsid w:val="006B390E"/>
    <w:rsid w:val="006B6CD4"/>
    <w:rsid w:val="006B7E3A"/>
    <w:rsid w:val="006C05FC"/>
    <w:rsid w:val="006C429C"/>
    <w:rsid w:val="006C7A71"/>
    <w:rsid w:val="006D2E79"/>
    <w:rsid w:val="006D2ED4"/>
    <w:rsid w:val="006D3C74"/>
    <w:rsid w:val="006D4094"/>
    <w:rsid w:val="006D7FFD"/>
    <w:rsid w:val="006E152C"/>
    <w:rsid w:val="006E50F8"/>
    <w:rsid w:val="006F0705"/>
    <w:rsid w:val="006F1323"/>
    <w:rsid w:val="006F1CE3"/>
    <w:rsid w:val="006F2227"/>
    <w:rsid w:val="00703735"/>
    <w:rsid w:val="007047CF"/>
    <w:rsid w:val="007056CA"/>
    <w:rsid w:val="00711FF2"/>
    <w:rsid w:val="00714B9A"/>
    <w:rsid w:val="00715AF4"/>
    <w:rsid w:val="007176D6"/>
    <w:rsid w:val="00731124"/>
    <w:rsid w:val="0073323B"/>
    <w:rsid w:val="00736E52"/>
    <w:rsid w:val="00737397"/>
    <w:rsid w:val="00740032"/>
    <w:rsid w:val="00740DF5"/>
    <w:rsid w:val="00745878"/>
    <w:rsid w:val="00753F28"/>
    <w:rsid w:val="0075684A"/>
    <w:rsid w:val="00761CDD"/>
    <w:rsid w:val="00761FB0"/>
    <w:rsid w:val="00763869"/>
    <w:rsid w:val="00765C1E"/>
    <w:rsid w:val="00767115"/>
    <w:rsid w:val="00771571"/>
    <w:rsid w:val="00773335"/>
    <w:rsid w:val="0077631D"/>
    <w:rsid w:val="00781571"/>
    <w:rsid w:val="00781E31"/>
    <w:rsid w:val="00782A0B"/>
    <w:rsid w:val="0078379A"/>
    <w:rsid w:val="00783F99"/>
    <w:rsid w:val="00784C80"/>
    <w:rsid w:val="007858D5"/>
    <w:rsid w:val="00790B64"/>
    <w:rsid w:val="00790CCB"/>
    <w:rsid w:val="00791308"/>
    <w:rsid w:val="00792506"/>
    <w:rsid w:val="007A5AFD"/>
    <w:rsid w:val="007A6BB4"/>
    <w:rsid w:val="007B2745"/>
    <w:rsid w:val="007B456B"/>
    <w:rsid w:val="007B48E2"/>
    <w:rsid w:val="007B4E9C"/>
    <w:rsid w:val="007C1B78"/>
    <w:rsid w:val="007C2738"/>
    <w:rsid w:val="007C2D97"/>
    <w:rsid w:val="007C5302"/>
    <w:rsid w:val="007D50A9"/>
    <w:rsid w:val="007D5862"/>
    <w:rsid w:val="007E19F7"/>
    <w:rsid w:val="007E2823"/>
    <w:rsid w:val="007E2E7B"/>
    <w:rsid w:val="007E3513"/>
    <w:rsid w:val="007F2726"/>
    <w:rsid w:val="007F2EA3"/>
    <w:rsid w:val="007F3218"/>
    <w:rsid w:val="007F7762"/>
    <w:rsid w:val="00800572"/>
    <w:rsid w:val="00800874"/>
    <w:rsid w:val="008037D4"/>
    <w:rsid w:val="008051E0"/>
    <w:rsid w:val="00807986"/>
    <w:rsid w:val="0081017D"/>
    <w:rsid w:val="008107AF"/>
    <w:rsid w:val="00810E04"/>
    <w:rsid w:val="008133E3"/>
    <w:rsid w:val="00821616"/>
    <w:rsid w:val="00823055"/>
    <w:rsid w:val="00833234"/>
    <w:rsid w:val="0083354C"/>
    <w:rsid w:val="00833D3A"/>
    <w:rsid w:val="008341A7"/>
    <w:rsid w:val="00834C02"/>
    <w:rsid w:val="0083523E"/>
    <w:rsid w:val="0083704C"/>
    <w:rsid w:val="00846499"/>
    <w:rsid w:val="00850213"/>
    <w:rsid w:val="00851A47"/>
    <w:rsid w:val="00851CB8"/>
    <w:rsid w:val="00851E48"/>
    <w:rsid w:val="008575E4"/>
    <w:rsid w:val="0085788C"/>
    <w:rsid w:val="0086144D"/>
    <w:rsid w:val="0086184E"/>
    <w:rsid w:val="00861918"/>
    <w:rsid w:val="00862CA4"/>
    <w:rsid w:val="00871195"/>
    <w:rsid w:val="00873D3A"/>
    <w:rsid w:val="00874408"/>
    <w:rsid w:val="0087633E"/>
    <w:rsid w:val="008817CC"/>
    <w:rsid w:val="00884EBE"/>
    <w:rsid w:val="008855FB"/>
    <w:rsid w:val="00885E09"/>
    <w:rsid w:val="008871BA"/>
    <w:rsid w:val="008871F8"/>
    <w:rsid w:val="00894923"/>
    <w:rsid w:val="008960A0"/>
    <w:rsid w:val="008A30DC"/>
    <w:rsid w:val="008A6115"/>
    <w:rsid w:val="008A6BFE"/>
    <w:rsid w:val="008A74E7"/>
    <w:rsid w:val="008B136A"/>
    <w:rsid w:val="008B263F"/>
    <w:rsid w:val="008B560C"/>
    <w:rsid w:val="008B60EB"/>
    <w:rsid w:val="008C032A"/>
    <w:rsid w:val="008C09B9"/>
    <w:rsid w:val="008C14A3"/>
    <w:rsid w:val="008C2DF1"/>
    <w:rsid w:val="008D033A"/>
    <w:rsid w:val="008D038A"/>
    <w:rsid w:val="008D1944"/>
    <w:rsid w:val="008D1A21"/>
    <w:rsid w:val="008E0BE8"/>
    <w:rsid w:val="008E35AB"/>
    <w:rsid w:val="008E57D2"/>
    <w:rsid w:val="008E5D4F"/>
    <w:rsid w:val="008E6209"/>
    <w:rsid w:val="008E6BFA"/>
    <w:rsid w:val="008F1C30"/>
    <w:rsid w:val="008F6046"/>
    <w:rsid w:val="00900D7B"/>
    <w:rsid w:val="009012F7"/>
    <w:rsid w:val="00902809"/>
    <w:rsid w:val="00902BEF"/>
    <w:rsid w:val="00904050"/>
    <w:rsid w:val="00906A42"/>
    <w:rsid w:val="00907454"/>
    <w:rsid w:val="00911092"/>
    <w:rsid w:val="009119A6"/>
    <w:rsid w:val="00913023"/>
    <w:rsid w:val="00915936"/>
    <w:rsid w:val="009176BA"/>
    <w:rsid w:val="009178FE"/>
    <w:rsid w:val="00920304"/>
    <w:rsid w:val="00920CCB"/>
    <w:rsid w:val="009215F2"/>
    <w:rsid w:val="0092545F"/>
    <w:rsid w:val="00930F3F"/>
    <w:rsid w:val="009324C3"/>
    <w:rsid w:val="00937680"/>
    <w:rsid w:val="00937CEE"/>
    <w:rsid w:val="00943236"/>
    <w:rsid w:val="0095114D"/>
    <w:rsid w:val="00954083"/>
    <w:rsid w:val="009578AC"/>
    <w:rsid w:val="00960BC3"/>
    <w:rsid w:val="00961258"/>
    <w:rsid w:val="009645C3"/>
    <w:rsid w:val="0096466E"/>
    <w:rsid w:val="009670F0"/>
    <w:rsid w:val="00967BAF"/>
    <w:rsid w:val="00972479"/>
    <w:rsid w:val="00975D78"/>
    <w:rsid w:val="009762E2"/>
    <w:rsid w:val="0097700D"/>
    <w:rsid w:val="00981297"/>
    <w:rsid w:val="00981578"/>
    <w:rsid w:val="00981E2D"/>
    <w:rsid w:val="00983105"/>
    <w:rsid w:val="009873B4"/>
    <w:rsid w:val="009947AC"/>
    <w:rsid w:val="009967D9"/>
    <w:rsid w:val="00997CDF"/>
    <w:rsid w:val="009A08C8"/>
    <w:rsid w:val="009A0DC9"/>
    <w:rsid w:val="009B5040"/>
    <w:rsid w:val="009B5131"/>
    <w:rsid w:val="009B53C9"/>
    <w:rsid w:val="009B63BD"/>
    <w:rsid w:val="009B6505"/>
    <w:rsid w:val="009B7510"/>
    <w:rsid w:val="009B7AFD"/>
    <w:rsid w:val="009C1C1C"/>
    <w:rsid w:val="009C3D82"/>
    <w:rsid w:val="009C444B"/>
    <w:rsid w:val="009D0D2F"/>
    <w:rsid w:val="009D2399"/>
    <w:rsid w:val="009D30E1"/>
    <w:rsid w:val="009D3D83"/>
    <w:rsid w:val="009E1597"/>
    <w:rsid w:val="009E4BA6"/>
    <w:rsid w:val="009E4CBA"/>
    <w:rsid w:val="009F03B7"/>
    <w:rsid w:val="009F04D8"/>
    <w:rsid w:val="009F074A"/>
    <w:rsid w:val="009F0E59"/>
    <w:rsid w:val="009F160D"/>
    <w:rsid w:val="009F19E9"/>
    <w:rsid w:val="009F478F"/>
    <w:rsid w:val="009F5221"/>
    <w:rsid w:val="00A010E1"/>
    <w:rsid w:val="00A01706"/>
    <w:rsid w:val="00A0494C"/>
    <w:rsid w:val="00A04E61"/>
    <w:rsid w:val="00A0677C"/>
    <w:rsid w:val="00A10065"/>
    <w:rsid w:val="00A110D9"/>
    <w:rsid w:val="00A111B1"/>
    <w:rsid w:val="00A12343"/>
    <w:rsid w:val="00A14061"/>
    <w:rsid w:val="00A14D64"/>
    <w:rsid w:val="00A156F0"/>
    <w:rsid w:val="00A1735E"/>
    <w:rsid w:val="00A2056B"/>
    <w:rsid w:val="00A205FD"/>
    <w:rsid w:val="00A22091"/>
    <w:rsid w:val="00A23630"/>
    <w:rsid w:val="00A261A0"/>
    <w:rsid w:val="00A26B8D"/>
    <w:rsid w:val="00A27185"/>
    <w:rsid w:val="00A278B9"/>
    <w:rsid w:val="00A3173D"/>
    <w:rsid w:val="00A32A12"/>
    <w:rsid w:val="00A33108"/>
    <w:rsid w:val="00A33FC8"/>
    <w:rsid w:val="00A347AA"/>
    <w:rsid w:val="00A41B29"/>
    <w:rsid w:val="00A4517E"/>
    <w:rsid w:val="00A46164"/>
    <w:rsid w:val="00A5160D"/>
    <w:rsid w:val="00A54202"/>
    <w:rsid w:val="00A54C9E"/>
    <w:rsid w:val="00A57354"/>
    <w:rsid w:val="00A6002E"/>
    <w:rsid w:val="00A61B32"/>
    <w:rsid w:val="00A62126"/>
    <w:rsid w:val="00A63A88"/>
    <w:rsid w:val="00A6783B"/>
    <w:rsid w:val="00A67848"/>
    <w:rsid w:val="00A70A3E"/>
    <w:rsid w:val="00A712ED"/>
    <w:rsid w:val="00A71D5E"/>
    <w:rsid w:val="00A72438"/>
    <w:rsid w:val="00A72C30"/>
    <w:rsid w:val="00A7328D"/>
    <w:rsid w:val="00A735F9"/>
    <w:rsid w:val="00A7366C"/>
    <w:rsid w:val="00A739EA"/>
    <w:rsid w:val="00A80CD5"/>
    <w:rsid w:val="00A8230E"/>
    <w:rsid w:val="00A84DA7"/>
    <w:rsid w:val="00A854E3"/>
    <w:rsid w:val="00A85702"/>
    <w:rsid w:val="00A940C7"/>
    <w:rsid w:val="00A94141"/>
    <w:rsid w:val="00AA5949"/>
    <w:rsid w:val="00AA73C5"/>
    <w:rsid w:val="00AA73CD"/>
    <w:rsid w:val="00AA7C80"/>
    <w:rsid w:val="00AB0346"/>
    <w:rsid w:val="00AB5F57"/>
    <w:rsid w:val="00AB7B7A"/>
    <w:rsid w:val="00AC4815"/>
    <w:rsid w:val="00AC5947"/>
    <w:rsid w:val="00AC7F64"/>
    <w:rsid w:val="00AD0742"/>
    <w:rsid w:val="00AD0C0B"/>
    <w:rsid w:val="00AD357C"/>
    <w:rsid w:val="00AD36D3"/>
    <w:rsid w:val="00AD6219"/>
    <w:rsid w:val="00AD68D9"/>
    <w:rsid w:val="00AE1128"/>
    <w:rsid w:val="00AE6A5F"/>
    <w:rsid w:val="00AE6BE3"/>
    <w:rsid w:val="00AE6CA9"/>
    <w:rsid w:val="00AE7D1A"/>
    <w:rsid w:val="00AE7FFA"/>
    <w:rsid w:val="00AF1797"/>
    <w:rsid w:val="00AF1D20"/>
    <w:rsid w:val="00AF2872"/>
    <w:rsid w:val="00AF3F7D"/>
    <w:rsid w:val="00B0087E"/>
    <w:rsid w:val="00B00DC5"/>
    <w:rsid w:val="00B037C8"/>
    <w:rsid w:val="00B0427C"/>
    <w:rsid w:val="00B06864"/>
    <w:rsid w:val="00B06D95"/>
    <w:rsid w:val="00B10BA4"/>
    <w:rsid w:val="00B14AAB"/>
    <w:rsid w:val="00B173FF"/>
    <w:rsid w:val="00B27C85"/>
    <w:rsid w:val="00B34F1A"/>
    <w:rsid w:val="00B35EE7"/>
    <w:rsid w:val="00B4041D"/>
    <w:rsid w:val="00B46A8E"/>
    <w:rsid w:val="00B51EC7"/>
    <w:rsid w:val="00B52CDD"/>
    <w:rsid w:val="00B5616A"/>
    <w:rsid w:val="00B56980"/>
    <w:rsid w:val="00B57213"/>
    <w:rsid w:val="00B613CD"/>
    <w:rsid w:val="00B61C74"/>
    <w:rsid w:val="00B63AE1"/>
    <w:rsid w:val="00B65274"/>
    <w:rsid w:val="00B80BA1"/>
    <w:rsid w:val="00B85698"/>
    <w:rsid w:val="00B934D1"/>
    <w:rsid w:val="00B94BA8"/>
    <w:rsid w:val="00B95345"/>
    <w:rsid w:val="00B95B8C"/>
    <w:rsid w:val="00B96F48"/>
    <w:rsid w:val="00B97332"/>
    <w:rsid w:val="00BA13CE"/>
    <w:rsid w:val="00BA18D3"/>
    <w:rsid w:val="00BA29DE"/>
    <w:rsid w:val="00BA40C6"/>
    <w:rsid w:val="00BA5B9B"/>
    <w:rsid w:val="00BA72A1"/>
    <w:rsid w:val="00BB1A99"/>
    <w:rsid w:val="00BB1C05"/>
    <w:rsid w:val="00BB2A02"/>
    <w:rsid w:val="00BB338B"/>
    <w:rsid w:val="00BC0D7F"/>
    <w:rsid w:val="00BC0FE0"/>
    <w:rsid w:val="00BC40AA"/>
    <w:rsid w:val="00BC5C44"/>
    <w:rsid w:val="00BC6AFF"/>
    <w:rsid w:val="00BD2655"/>
    <w:rsid w:val="00BD2769"/>
    <w:rsid w:val="00BD3AA6"/>
    <w:rsid w:val="00BD4665"/>
    <w:rsid w:val="00BE3F66"/>
    <w:rsid w:val="00BE6C1D"/>
    <w:rsid w:val="00BF0DB2"/>
    <w:rsid w:val="00BF6027"/>
    <w:rsid w:val="00BF796E"/>
    <w:rsid w:val="00C04525"/>
    <w:rsid w:val="00C05AFE"/>
    <w:rsid w:val="00C110BF"/>
    <w:rsid w:val="00C1119D"/>
    <w:rsid w:val="00C1138D"/>
    <w:rsid w:val="00C12076"/>
    <w:rsid w:val="00C13463"/>
    <w:rsid w:val="00C148E0"/>
    <w:rsid w:val="00C162F1"/>
    <w:rsid w:val="00C17205"/>
    <w:rsid w:val="00C17AFA"/>
    <w:rsid w:val="00C20B88"/>
    <w:rsid w:val="00C23DC7"/>
    <w:rsid w:val="00C23E9B"/>
    <w:rsid w:val="00C2503E"/>
    <w:rsid w:val="00C25C40"/>
    <w:rsid w:val="00C26FB2"/>
    <w:rsid w:val="00C30354"/>
    <w:rsid w:val="00C31099"/>
    <w:rsid w:val="00C31CD3"/>
    <w:rsid w:val="00C321E8"/>
    <w:rsid w:val="00C32A9F"/>
    <w:rsid w:val="00C352F7"/>
    <w:rsid w:val="00C366C6"/>
    <w:rsid w:val="00C3695B"/>
    <w:rsid w:val="00C36CEC"/>
    <w:rsid w:val="00C37244"/>
    <w:rsid w:val="00C374F3"/>
    <w:rsid w:val="00C40585"/>
    <w:rsid w:val="00C44A78"/>
    <w:rsid w:val="00C50ADC"/>
    <w:rsid w:val="00C549F5"/>
    <w:rsid w:val="00C55957"/>
    <w:rsid w:val="00C60F48"/>
    <w:rsid w:val="00C62E25"/>
    <w:rsid w:val="00C63829"/>
    <w:rsid w:val="00C64117"/>
    <w:rsid w:val="00C65199"/>
    <w:rsid w:val="00C660B4"/>
    <w:rsid w:val="00C66512"/>
    <w:rsid w:val="00C708BE"/>
    <w:rsid w:val="00C73D09"/>
    <w:rsid w:val="00C75AC2"/>
    <w:rsid w:val="00C77D4B"/>
    <w:rsid w:val="00C80BDA"/>
    <w:rsid w:val="00C86D45"/>
    <w:rsid w:val="00C935C1"/>
    <w:rsid w:val="00C93E91"/>
    <w:rsid w:val="00C954A8"/>
    <w:rsid w:val="00CA2ED4"/>
    <w:rsid w:val="00CA3BA3"/>
    <w:rsid w:val="00CA7C54"/>
    <w:rsid w:val="00CB0A14"/>
    <w:rsid w:val="00CB3478"/>
    <w:rsid w:val="00CB6ECC"/>
    <w:rsid w:val="00CC1142"/>
    <w:rsid w:val="00CC1793"/>
    <w:rsid w:val="00CC1DBF"/>
    <w:rsid w:val="00CC2ADF"/>
    <w:rsid w:val="00CC3AB9"/>
    <w:rsid w:val="00CC46CF"/>
    <w:rsid w:val="00CC6075"/>
    <w:rsid w:val="00CD12CF"/>
    <w:rsid w:val="00CD1CBB"/>
    <w:rsid w:val="00CD76DA"/>
    <w:rsid w:val="00CD7A1B"/>
    <w:rsid w:val="00CE1AE3"/>
    <w:rsid w:val="00CE46A1"/>
    <w:rsid w:val="00CE631D"/>
    <w:rsid w:val="00CF0596"/>
    <w:rsid w:val="00CF08EE"/>
    <w:rsid w:val="00CF26E9"/>
    <w:rsid w:val="00CF7B32"/>
    <w:rsid w:val="00D00C7A"/>
    <w:rsid w:val="00D01F45"/>
    <w:rsid w:val="00D03B7C"/>
    <w:rsid w:val="00D03E63"/>
    <w:rsid w:val="00D04893"/>
    <w:rsid w:val="00D0530F"/>
    <w:rsid w:val="00D06CC8"/>
    <w:rsid w:val="00D11811"/>
    <w:rsid w:val="00D16ADD"/>
    <w:rsid w:val="00D210F2"/>
    <w:rsid w:val="00D21509"/>
    <w:rsid w:val="00D23C32"/>
    <w:rsid w:val="00D256FC"/>
    <w:rsid w:val="00D25D26"/>
    <w:rsid w:val="00D27BD1"/>
    <w:rsid w:val="00D3007A"/>
    <w:rsid w:val="00D31359"/>
    <w:rsid w:val="00D34016"/>
    <w:rsid w:val="00D35A8E"/>
    <w:rsid w:val="00D44FE3"/>
    <w:rsid w:val="00D4521A"/>
    <w:rsid w:val="00D45BA7"/>
    <w:rsid w:val="00D51325"/>
    <w:rsid w:val="00D54EFD"/>
    <w:rsid w:val="00D5510F"/>
    <w:rsid w:val="00D562FA"/>
    <w:rsid w:val="00D60B50"/>
    <w:rsid w:val="00D60E31"/>
    <w:rsid w:val="00D61BDA"/>
    <w:rsid w:val="00D641F8"/>
    <w:rsid w:val="00D6551D"/>
    <w:rsid w:val="00D734C7"/>
    <w:rsid w:val="00D73D7A"/>
    <w:rsid w:val="00D80098"/>
    <w:rsid w:val="00D8041F"/>
    <w:rsid w:val="00D80A67"/>
    <w:rsid w:val="00D8291B"/>
    <w:rsid w:val="00D82B8A"/>
    <w:rsid w:val="00D85629"/>
    <w:rsid w:val="00D9009F"/>
    <w:rsid w:val="00D90E49"/>
    <w:rsid w:val="00D93117"/>
    <w:rsid w:val="00D93D54"/>
    <w:rsid w:val="00D946FB"/>
    <w:rsid w:val="00DB1CC2"/>
    <w:rsid w:val="00DB4100"/>
    <w:rsid w:val="00DB4CB8"/>
    <w:rsid w:val="00DC0A28"/>
    <w:rsid w:val="00DC2991"/>
    <w:rsid w:val="00DC5586"/>
    <w:rsid w:val="00DC62BF"/>
    <w:rsid w:val="00DC6C09"/>
    <w:rsid w:val="00DC76A8"/>
    <w:rsid w:val="00DC7D7B"/>
    <w:rsid w:val="00DC7E31"/>
    <w:rsid w:val="00DC7E47"/>
    <w:rsid w:val="00DD1808"/>
    <w:rsid w:val="00DD211D"/>
    <w:rsid w:val="00DE1A2C"/>
    <w:rsid w:val="00DE2C61"/>
    <w:rsid w:val="00DE4B7B"/>
    <w:rsid w:val="00DE4E41"/>
    <w:rsid w:val="00DF06C7"/>
    <w:rsid w:val="00DF0A92"/>
    <w:rsid w:val="00DF1825"/>
    <w:rsid w:val="00DF1D8C"/>
    <w:rsid w:val="00DF2AD6"/>
    <w:rsid w:val="00DF3865"/>
    <w:rsid w:val="00DF5019"/>
    <w:rsid w:val="00DF5658"/>
    <w:rsid w:val="00DF5AA3"/>
    <w:rsid w:val="00DF659F"/>
    <w:rsid w:val="00DF732E"/>
    <w:rsid w:val="00DF7CF1"/>
    <w:rsid w:val="00E02639"/>
    <w:rsid w:val="00E07259"/>
    <w:rsid w:val="00E10A28"/>
    <w:rsid w:val="00E114D8"/>
    <w:rsid w:val="00E11585"/>
    <w:rsid w:val="00E12644"/>
    <w:rsid w:val="00E12E8E"/>
    <w:rsid w:val="00E140DC"/>
    <w:rsid w:val="00E170CF"/>
    <w:rsid w:val="00E21B60"/>
    <w:rsid w:val="00E21F67"/>
    <w:rsid w:val="00E227FD"/>
    <w:rsid w:val="00E24211"/>
    <w:rsid w:val="00E24ABC"/>
    <w:rsid w:val="00E321F9"/>
    <w:rsid w:val="00E332C4"/>
    <w:rsid w:val="00E35717"/>
    <w:rsid w:val="00E3694F"/>
    <w:rsid w:val="00E37B14"/>
    <w:rsid w:val="00E4184C"/>
    <w:rsid w:val="00E425E7"/>
    <w:rsid w:val="00E44765"/>
    <w:rsid w:val="00E4499D"/>
    <w:rsid w:val="00E458C8"/>
    <w:rsid w:val="00E5726F"/>
    <w:rsid w:val="00E60674"/>
    <w:rsid w:val="00E61CEF"/>
    <w:rsid w:val="00E665B3"/>
    <w:rsid w:val="00E71063"/>
    <w:rsid w:val="00E745C7"/>
    <w:rsid w:val="00E838E7"/>
    <w:rsid w:val="00E84738"/>
    <w:rsid w:val="00E86A02"/>
    <w:rsid w:val="00E91D1C"/>
    <w:rsid w:val="00E95E3B"/>
    <w:rsid w:val="00E9618E"/>
    <w:rsid w:val="00E97E8F"/>
    <w:rsid w:val="00EA0DA0"/>
    <w:rsid w:val="00EA116C"/>
    <w:rsid w:val="00EA1BD7"/>
    <w:rsid w:val="00EA2A42"/>
    <w:rsid w:val="00EB3DAD"/>
    <w:rsid w:val="00EC0022"/>
    <w:rsid w:val="00EC1008"/>
    <w:rsid w:val="00EC1459"/>
    <w:rsid w:val="00EC1B96"/>
    <w:rsid w:val="00EC2B81"/>
    <w:rsid w:val="00EC30CA"/>
    <w:rsid w:val="00EC4149"/>
    <w:rsid w:val="00EC4271"/>
    <w:rsid w:val="00EC45D6"/>
    <w:rsid w:val="00EC69C1"/>
    <w:rsid w:val="00ED132E"/>
    <w:rsid w:val="00ED2B45"/>
    <w:rsid w:val="00ED4DDE"/>
    <w:rsid w:val="00ED60DF"/>
    <w:rsid w:val="00EE3E51"/>
    <w:rsid w:val="00EE416E"/>
    <w:rsid w:val="00EE52E7"/>
    <w:rsid w:val="00EF102A"/>
    <w:rsid w:val="00EF1E20"/>
    <w:rsid w:val="00EF450F"/>
    <w:rsid w:val="00EF468F"/>
    <w:rsid w:val="00EF5813"/>
    <w:rsid w:val="00F00B1A"/>
    <w:rsid w:val="00F02D5B"/>
    <w:rsid w:val="00F042C3"/>
    <w:rsid w:val="00F043F7"/>
    <w:rsid w:val="00F05088"/>
    <w:rsid w:val="00F05228"/>
    <w:rsid w:val="00F100E8"/>
    <w:rsid w:val="00F10AB3"/>
    <w:rsid w:val="00F11731"/>
    <w:rsid w:val="00F1194C"/>
    <w:rsid w:val="00F11AB0"/>
    <w:rsid w:val="00F11B50"/>
    <w:rsid w:val="00F130FC"/>
    <w:rsid w:val="00F13D35"/>
    <w:rsid w:val="00F13E87"/>
    <w:rsid w:val="00F14DE3"/>
    <w:rsid w:val="00F14E37"/>
    <w:rsid w:val="00F153F5"/>
    <w:rsid w:val="00F16748"/>
    <w:rsid w:val="00F21C39"/>
    <w:rsid w:val="00F222EA"/>
    <w:rsid w:val="00F25ECD"/>
    <w:rsid w:val="00F26EAB"/>
    <w:rsid w:val="00F33EFA"/>
    <w:rsid w:val="00F3531C"/>
    <w:rsid w:val="00F354BD"/>
    <w:rsid w:val="00F4449E"/>
    <w:rsid w:val="00F463F3"/>
    <w:rsid w:val="00F51416"/>
    <w:rsid w:val="00F51922"/>
    <w:rsid w:val="00F51E5D"/>
    <w:rsid w:val="00F539F7"/>
    <w:rsid w:val="00F54125"/>
    <w:rsid w:val="00F626BF"/>
    <w:rsid w:val="00F63C73"/>
    <w:rsid w:val="00F64AE2"/>
    <w:rsid w:val="00F70A2C"/>
    <w:rsid w:val="00F744BE"/>
    <w:rsid w:val="00F766CA"/>
    <w:rsid w:val="00F77C0C"/>
    <w:rsid w:val="00F8052A"/>
    <w:rsid w:val="00F85F88"/>
    <w:rsid w:val="00F862BC"/>
    <w:rsid w:val="00F87133"/>
    <w:rsid w:val="00F93034"/>
    <w:rsid w:val="00F934EE"/>
    <w:rsid w:val="00F944A1"/>
    <w:rsid w:val="00F960A8"/>
    <w:rsid w:val="00F97A51"/>
    <w:rsid w:val="00F97DA3"/>
    <w:rsid w:val="00FA1E7A"/>
    <w:rsid w:val="00FA60E2"/>
    <w:rsid w:val="00FA629A"/>
    <w:rsid w:val="00FA7E88"/>
    <w:rsid w:val="00FB380E"/>
    <w:rsid w:val="00FB4210"/>
    <w:rsid w:val="00FB431D"/>
    <w:rsid w:val="00FC095E"/>
    <w:rsid w:val="00FD2571"/>
    <w:rsid w:val="00FD29BB"/>
    <w:rsid w:val="00FD367C"/>
    <w:rsid w:val="00FD37CE"/>
    <w:rsid w:val="00FD3A6E"/>
    <w:rsid w:val="00FD51A8"/>
    <w:rsid w:val="00FD5676"/>
    <w:rsid w:val="00FD6BA3"/>
    <w:rsid w:val="00FE5317"/>
    <w:rsid w:val="00FF1640"/>
    <w:rsid w:val="00FF2E9C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0EB"/>
  </w:style>
  <w:style w:type="paragraph" w:styleId="Cmsor1">
    <w:name w:val="heading 1"/>
    <w:basedOn w:val="Norml"/>
    <w:next w:val="Norml"/>
    <w:link w:val="Cmsor1Char"/>
    <w:uiPriority w:val="9"/>
    <w:qFormat/>
    <w:rsid w:val="00C374F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3B5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D3B5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64EB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D3B5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D3B5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D3B5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D3B5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D3B5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7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B2745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264E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4D3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D3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D3B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D3B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D3B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D3B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D3B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4D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D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22055D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E11585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11585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6D45"/>
  </w:style>
  <w:style w:type="paragraph" w:styleId="llb">
    <w:name w:val="footer"/>
    <w:basedOn w:val="Norml"/>
    <w:link w:val="llbChar"/>
    <w:uiPriority w:val="99"/>
    <w:unhideWhenUsed/>
    <w:rsid w:val="00C8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0EB"/>
  </w:style>
  <w:style w:type="paragraph" w:styleId="Cmsor1">
    <w:name w:val="heading 1"/>
    <w:basedOn w:val="Norml"/>
    <w:next w:val="Norml"/>
    <w:link w:val="Cmsor1Char"/>
    <w:uiPriority w:val="9"/>
    <w:qFormat/>
    <w:rsid w:val="00C374F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3B5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D3B5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64EB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D3B5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D3B5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D3B5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D3B5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D3B5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7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B2745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264E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4D3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D3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D3B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D3B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D3B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D3B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D3B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4D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D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22055D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E11585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11585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6D45"/>
  </w:style>
  <w:style w:type="paragraph" w:styleId="llb">
    <w:name w:val="footer"/>
    <w:basedOn w:val="Norml"/>
    <w:link w:val="llbChar"/>
    <w:uiPriority w:val="99"/>
    <w:unhideWhenUsed/>
    <w:rsid w:val="00C8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Intézményvezető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2B106-CEDF-4611-ACBE-0C912C1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Készítette: Szabó Zoltán</dc:creator>
  <cp:lastModifiedBy>Windows-felhasználó</cp:lastModifiedBy>
  <cp:revision>2</cp:revision>
  <cp:lastPrinted>2020-02-10T13:20:00Z</cp:lastPrinted>
  <dcterms:created xsi:type="dcterms:W3CDTF">2022-04-07T10:36:00Z</dcterms:created>
  <dcterms:modified xsi:type="dcterms:W3CDTF">2022-04-07T10:36:00Z</dcterms:modified>
</cp:coreProperties>
</file>